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23" w:rsidRPr="002063F1" w:rsidRDefault="00193723" w:rsidP="00193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sz w:val="28"/>
          <w:szCs w:val="28"/>
          <w:lang w:eastAsia="en-US"/>
        </w:rPr>
      </w:pPr>
      <w:r w:rsidRPr="002063F1">
        <w:rPr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:rsidR="00193723" w:rsidRPr="002063F1" w:rsidRDefault="007F12BD" w:rsidP="00193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Иркутской области</w:t>
      </w:r>
    </w:p>
    <w:p w:rsidR="00193723" w:rsidRPr="002063F1" w:rsidRDefault="00193723" w:rsidP="001937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57"/>
        <w:jc w:val="center"/>
        <w:rPr>
          <w:sz w:val="28"/>
          <w:szCs w:val="28"/>
          <w:lang w:eastAsia="en-US"/>
        </w:rPr>
      </w:pPr>
      <w:r w:rsidRPr="002063F1">
        <w:rPr>
          <w:sz w:val="28"/>
          <w:szCs w:val="28"/>
          <w:lang w:eastAsia="en-US"/>
        </w:rPr>
        <w:t>"</w:t>
      </w:r>
      <w:proofErr w:type="spellStart"/>
      <w:r w:rsidRPr="002063F1">
        <w:rPr>
          <w:sz w:val="28"/>
          <w:szCs w:val="28"/>
          <w:lang w:eastAsia="en-US"/>
        </w:rPr>
        <w:t>Тайшетский</w:t>
      </w:r>
      <w:proofErr w:type="spellEnd"/>
      <w:r w:rsidRPr="002063F1">
        <w:rPr>
          <w:sz w:val="28"/>
          <w:szCs w:val="28"/>
          <w:lang w:eastAsia="en-US"/>
        </w:rPr>
        <w:t xml:space="preserve"> промышленно-технологический техникум"</w:t>
      </w:r>
    </w:p>
    <w:p w:rsidR="00193723" w:rsidRPr="002063F1" w:rsidRDefault="00193723" w:rsidP="00193723">
      <w:pPr>
        <w:tabs>
          <w:tab w:val="left" w:pos="5621"/>
        </w:tabs>
        <w:spacing w:after="200" w:line="360" w:lineRule="auto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  <w:r w:rsidRPr="002063F1">
        <w:rPr>
          <w:b/>
          <w:sz w:val="28"/>
          <w:szCs w:val="28"/>
          <w:lang w:eastAsia="en-US"/>
        </w:rPr>
        <w:t>Комплект</w:t>
      </w: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  <w:r w:rsidRPr="002063F1">
        <w:rPr>
          <w:b/>
          <w:sz w:val="28"/>
          <w:szCs w:val="28"/>
          <w:lang w:eastAsia="en-US"/>
        </w:rPr>
        <w:t>контрольно-оценочных средств</w:t>
      </w: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  <w:r w:rsidRPr="002063F1">
        <w:rPr>
          <w:b/>
          <w:sz w:val="28"/>
          <w:szCs w:val="28"/>
          <w:lang w:eastAsia="en-US"/>
        </w:rPr>
        <w:t>по учебной дисциплине</w:t>
      </w:r>
    </w:p>
    <w:p w:rsidR="00193723" w:rsidRPr="002063F1" w:rsidRDefault="00193723" w:rsidP="0019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2063F1">
        <w:rPr>
          <w:b/>
          <w:sz w:val="28"/>
          <w:szCs w:val="28"/>
          <w:lang w:eastAsia="en-US"/>
        </w:rPr>
        <w:t>Материаловедение</w:t>
      </w:r>
    </w:p>
    <w:p w:rsidR="00193723" w:rsidRPr="002063F1" w:rsidRDefault="00193723" w:rsidP="0019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jc w:val="center"/>
        <w:rPr>
          <w:sz w:val="28"/>
          <w:szCs w:val="28"/>
          <w:lang w:eastAsia="en-US"/>
        </w:rPr>
      </w:pPr>
      <w:r w:rsidRPr="002063F1">
        <w:rPr>
          <w:sz w:val="28"/>
          <w:szCs w:val="28"/>
          <w:lang w:eastAsia="en-US"/>
        </w:rPr>
        <w:t>основной образовательной программы (ОП)</w:t>
      </w:r>
    </w:p>
    <w:p w:rsidR="00193723" w:rsidRPr="002063F1" w:rsidRDefault="00193723" w:rsidP="00193723">
      <w:pPr>
        <w:spacing w:after="200" w:line="360" w:lineRule="auto"/>
        <w:jc w:val="center"/>
        <w:rPr>
          <w:sz w:val="28"/>
          <w:szCs w:val="28"/>
          <w:lang w:eastAsia="en-US"/>
        </w:rPr>
      </w:pPr>
      <w:r w:rsidRPr="002063F1">
        <w:rPr>
          <w:sz w:val="28"/>
          <w:szCs w:val="28"/>
          <w:lang w:eastAsia="en-US"/>
        </w:rPr>
        <w:t>по профессии СПО</w:t>
      </w:r>
    </w:p>
    <w:p w:rsidR="00193723" w:rsidRPr="002063F1" w:rsidRDefault="00193723" w:rsidP="00193723">
      <w:pPr>
        <w:tabs>
          <w:tab w:val="left" w:pos="1440"/>
          <w:tab w:val="center" w:pos="5103"/>
          <w:tab w:val="left" w:pos="7736"/>
        </w:tabs>
        <w:spacing w:after="200" w:line="276" w:lineRule="auto"/>
        <w:rPr>
          <w:b/>
          <w:sz w:val="28"/>
          <w:szCs w:val="28"/>
          <w:lang w:eastAsia="en-US"/>
        </w:rPr>
      </w:pPr>
      <w:r w:rsidRPr="002063F1">
        <w:rPr>
          <w:b/>
          <w:sz w:val="28"/>
          <w:szCs w:val="28"/>
          <w:lang w:eastAsia="en-US"/>
        </w:rPr>
        <w:tab/>
      </w:r>
      <w:r w:rsidRPr="002063F1">
        <w:rPr>
          <w:b/>
          <w:sz w:val="28"/>
          <w:szCs w:val="28"/>
          <w:lang w:eastAsia="en-US"/>
        </w:rPr>
        <w:tab/>
        <w:t>23.01.07 – Машинист крана (крановщик)</w:t>
      </w:r>
      <w:r w:rsidRPr="002063F1">
        <w:rPr>
          <w:b/>
          <w:sz w:val="28"/>
          <w:szCs w:val="28"/>
          <w:lang w:eastAsia="en-US"/>
        </w:rPr>
        <w:tab/>
      </w: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jc w:val="center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rPr>
          <w:b/>
          <w:sz w:val="28"/>
          <w:szCs w:val="28"/>
          <w:lang w:eastAsia="en-US"/>
        </w:rPr>
      </w:pPr>
    </w:p>
    <w:p w:rsidR="00193723" w:rsidRDefault="00193723" w:rsidP="00193723">
      <w:pPr>
        <w:spacing w:after="200" w:line="360" w:lineRule="auto"/>
        <w:rPr>
          <w:b/>
          <w:sz w:val="28"/>
          <w:szCs w:val="28"/>
          <w:lang w:eastAsia="en-US"/>
        </w:rPr>
      </w:pPr>
    </w:p>
    <w:p w:rsidR="009852A4" w:rsidRDefault="009852A4" w:rsidP="00193723">
      <w:pPr>
        <w:spacing w:after="200" w:line="360" w:lineRule="auto"/>
        <w:rPr>
          <w:b/>
          <w:sz w:val="28"/>
          <w:szCs w:val="28"/>
          <w:lang w:eastAsia="en-US"/>
        </w:rPr>
      </w:pPr>
    </w:p>
    <w:p w:rsidR="009852A4" w:rsidRPr="002063F1" w:rsidRDefault="009852A4" w:rsidP="00193723">
      <w:pPr>
        <w:spacing w:after="200" w:line="360" w:lineRule="auto"/>
        <w:rPr>
          <w:b/>
          <w:sz w:val="28"/>
          <w:szCs w:val="28"/>
          <w:lang w:eastAsia="en-US"/>
        </w:rPr>
      </w:pPr>
    </w:p>
    <w:p w:rsidR="00193723" w:rsidRPr="002063F1" w:rsidRDefault="00193723" w:rsidP="00193723">
      <w:pPr>
        <w:spacing w:after="200" w:line="360" w:lineRule="auto"/>
        <w:jc w:val="center"/>
        <w:rPr>
          <w:sz w:val="28"/>
          <w:szCs w:val="28"/>
          <w:lang w:eastAsia="en-US"/>
        </w:rPr>
      </w:pPr>
      <w:r w:rsidRPr="002063F1">
        <w:rPr>
          <w:sz w:val="28"/>
          <w:szCs w:val="28"/>
          <w:lang w:eastAsia="en-US"/>
        </w:rPr>
        <w:t>Тайшет 2015</w:t>
      </w:r>
    </w:p>
    <w:p w:rsidR="00193723" w:rsidRPr="002063F1" w:rsidRDefault="00193723" w:rsidP="00193723">
      <w:pPr>
        <w:spacing w:after="200" w:line="276" w:lineRule="auto"/>
        <w:rPr>
          <w:sz w:val="28"/>
          <w:szCs w:val="28"/>
          <w:lang w:eastAsia="en-US"/>
        </w:rPr>
      </w:pPr>
    </w:p>
    <w:p w:rsidR="00193723" w:rsidRPr="002063F1" w:rsidRDefault="00193723" w:rsidP="00E3313E">
      <w:pPr>
        <w:spacing w:line="360" w:lineRule="auto"/>
        <w:rPr>
          <w:b/>
          <w:sz w:val="28"/>
          <w:szCs w:val="28"/>
        </w:rPr>
      </w:pPr>
    </w:p>
    <w:p w:rsidR="00193723" w:rsidRPr="002063F1" w:rsidRDefault="00193723" w:rsidP="00E3313E">
      <w:pPr>
        <w:spacing w:line="360" w:lineRule="auto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rPr>
          <w:b/>
          <w:sz w:val="28"/>
          <w:szCs w:val="28"/>
        </w:rPr>
      </w:pPr>
      <w:r w:rsidRPr="002063F1">
        <w:rPr>
          <w:b/>
          <w:sz w:val="28"/>
          <w:szCs w:val="28"/>
        </w:rPr>
        <w:t xml:space="preserve">Разработчик: </w:t>
      </w:r>
      <w:r w:rsidRPr="002063F1">
        <w:rPr>
          <w:b/>
          <w:sz w:val="28"/>
          <w:szCs w:val="28"/>
        </w:rPr>
        <w:tab/>
      </w:r>
    </w:p>
    <w:p w:rsidR="0096717E" w:rsidRPr="002063F1" w:rsidRDefault="0096717E" w:rsidP="00967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proofErr w:type="spellStart"/>
      <w:r w:rsidRPr="002063F1">
        <w:rPr>
          <w:sz w:val="28"/>
          <w:szCs w:val="28"/>
        </w:rPr>
        <w:t>Мандрикова</w:t>
      </w:r>
      <w:proofErr w:type="spellEnd"/>
      <w:r w:rsidRPr="002063F1">
        <w:rPr>
          <w:sz w:val="28"/>
          <w:szCs w:val="28"/>
        </w:rPr>
        <w:t xml:space="preserve"> Н. А. – преподаватель «</w:t>
      </w:r>
      <w:proofErr w:type="spellStart"/>
      <w:r w:rsidRPr="002063F1">
        <w:rPr>
          <w:sz w:val="28"/>
          <w:szCs w:val="28"/>
        </w:rPr>
        <w:t>Тайшетского</w:t>
      </w:r>
      <w:proofErr w:type="spellEnd"/>
      <w:r w:rsidRPr="002063F1">
        <w:rPr>
          <w:sz w:val="28"/>
          <w:szCs w:val="28"/>
        </w:rPr>
        <w:t xml:space="preserve"> промышленно технологического техникума».</w:t>
      </w:r>
    </w:p>
    <w:p w:rsidR="0096717E" w:rsidRPr="002063F1" w:rsidRDefault="0096717E" w:rsidP="00967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063F1">
        <w:rPr>
          <w:sz w:val="28"/>
          <w:szCs w:val="28"/>
        </w:rPr>
        <w:t>Шаталова З.В. - мастер производственного обучения «</w:t>
      </w:r>
      <w:proofErr w:type="spellStart"/>
      <w:r w:rsidRPr="002063F1">
        <w:rPr>
          <w:sz w:val="28"/>
          <w:szCs w:val="28"/>
        </w:rPr>
        <w:t>Тайшетского</w:t>
      </w:r>
      <w:proofErr w:type="spellEnd"/>
      <w:r w:rsidRPr="002063F1">
        <w:rPr>
          <w:sz w:val="28"/>
          <w:szCs w:val="28"/>
        </w:rPr>
        <w:t xml:space="preserve"> промышленно технологического техникума».</w:t>
      </w:r>
    </w:p>
    <w:p w:rsidR="00E3313E" w:rsidRPr="002063F1" w:rsidRDefault="00E3313E" w:rsidP="00E3313E">
      <w:pPr>
        <w:tabs>
          <w:tab w:val="left" w:pos="6225"/>
        </w:tabs>
        <w:rPr>
          <w:sz w:val="28"/>
          <w:szCs w:val="28"/>
        </w:rPr>
      </w:pPr>
    </w:p>
    <w:p w:rsidR="00E3313E" w:rsidRPr="002063F1" w:rsidRDefault="00E3313E" w:rsidP="00E3313E">
      <w:pPr>
        <w:tabs>
          <w:tab w:val="left" w:pos="6225"/>
        </w:tabs>
        <w:rPr>
          <w:sz w:val="28"/>
          <w:szCs w:val="28"/>
        </w:rPr>
      </w:pPr>
    </w:p>
    <w:p w:rsidR="00E3313E" w:rsidRPr="002063F1" w:rsidRDefault="00E3313E" w:rsidP="00E3313E">
      <w:pPr>
        <w:tabs>
          <w:tab w:val="left" w:pos="6225"/>
        </w:tabs>
        <w:rPr>
          <w:sz w:val="28"/>
          <w:szCs w:val="28"/>
        </w:rPr>
      </w:pPr>
    </w:p>
    <w:p w:rsidR="00E3313E" w:rsidRPr="002063F1" w:rsidRDefault="00E3313E" w:rsidP="00E3313E">
      <w:pPr>
        <w:tabs>
          <w:tab w:val="left" w:pos="6225"/>
        </w:tabs>
        <w:rPr>
          <w:sz w:val="28"/>
          <w:szCs w:val="28"/>
        </w:rPr>
      </w:pPr>
    </w:p>
    <w:p w:rsidR="00E3313E" w:rsidRPr="002063F1" w:rsidRDefault="00E3313E" w:rsidP="00E3313E">
      <w:pPr>
        <w:tabs>
          <w:tab w:val="left" w:pos="6225"/>
        </w:tabs>
        <w:rPr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both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E3313E" w:rsidRPr="002063F1" w:rsidRDefault="00E3313E" w:rsidP="00E3313E">
      <w:pPr>
        <w:spacing w:line="360" w:lineRule="auto"/>
        <w:jc w:val="center"/>
        <w:rPr>
          <w:b/>
          <w:sz w:val="28"/>
          <w:szCs w:val="28"/>
        </w:rPr>
      </w:pPr>
    </w:p>
    <w:p w:rsidR="00B62313" w:rsidRPr="002063F1" w:rsidRDefault="00B62313" w:rsidP="00E3313E">
      <w:pPr>
        <w:spacing w:line="360" w:lineRule="auto"/>
        <w:jc w:val="center"/>
        <w:rPr>
          <w:b/>
          <w:sz w:val="28"/>
          <w:szCs w:val="28"/>
        </w:rPr>
      </w:pPr>
    </w:p>
    <w:p w:rsidR="00FA7CF1" w:rsidRPr="002063F1" w:rsidRDefault="00FA7CF1" w:rsidP="00FA7CF1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 w:rsidRPr="002063F1">
        <w:rPr>
          <w:b/>
          <w:noProof/>
          <w:sz w:val="28"/>
          <w:szCs w:val="28"/>
        </w:rPr>
        <w:drawing>
          <wp:inline distT="0" distB="0" distL="0" distR="0" wp14:anchorId="711AFE6D" wp14:editId="339F8CE4">
            <wp:extent cx="6480810" cy="1173592"/>
            <wp:effectExtent l="0" t="0" r="0" b="0"/>
            <wp:docPr id="3" name="Рисунок 3" descr="C:\Users\User\Desktop\ПРПРОГЛЖ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ПРОГЛЖЖ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17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7CF1" w:rsidRPr="002063F1" w:rsidRDefault="00FA7CF1" w:rsidP="00FA7CF1">
      <w:pPr>
        <w:spacing w:line="360" w:lineRule="auto"/>
        <w:jc w:val="center"/>
        <w:rPr>
          <w:b/>
          <w:sz w:val="28"/>
          <w:szCs w:val="28"/>
        </w:rPr>
      </w:pPr>
    </w:p>
    <w:p w:rsidR="001A65D2" w:rsidRPr="002063F1" w:rsidRDefault="001A65D2" w:rsidP="001A65D2">
      <w:pPr>
        <w:spacing w:line="360" w:lineRule="auto"/>
        <w:rPr>
          <w:b/>
          <w:sz w:val="28"/>
          <w:szCs w:val="28"/>
        </w:rPr>
      </w:pPr>
    </w:p>
    <w:p w:rsidR="00E3313E" w:rsidRPr="002063F1" w:rsidRDefault="00E3313E" w:rsidP="001A65D2">
      <w:pPr>
        <w:pStyle w:val="a3"/>
        <w:jc w:val="center"/>
        <w:rPr>
          <w:sz w:val="28"/>
          <w:szCs w:val="28"/>
        </w:rPr>
      </w:pPr>
      <w:r w:rsidRPr="002063F1">
        <w:rPr>
          <w:sz w:val="28"/>
          <w:szCs w:val="28"/>
          <w:shd w:val="clear" w:color="auto" w:fill="FFFFFF"/>
        </w:rPr>
        <w:t>I. ПАСПОРТ КОМПЛЕКТА КОНТРОЛЬНО-ОЦЕНОЧНЫХ СРЕДСТВ</w:t>
      </w:r>
    </w:p>
    <w:p w:rsidR="00E3313E" w:rsidRPr="002063F1" w:rsidRDefault="00E3313E" w:rsidP="008617F6">
      <w:pPr>
        <w:pStyle w:val="a3"/>
        <w:jc w:val="both"/>
        <w:rPr>
          <w:sz w:val="28"/>
          <w:szCs w:val="28"/>
        </w:rPr>
      </w:pPr>
    </w:p>
    <w:p w:rsidR="0040780A" w:rsidRPr="002063F1" w:rsidRDefault="00E3313E" w:rsidP="001A65D2">
      <w:pPr>
        <w:spacing w:line="360" w:lineRule="auto"/>
        <w:rPr>
          <w:b/>
          <w:sz w:val="28"/>
          <w:szCs w:val="28"/>
        </w:rPr>
      </w:pPr>
      <w:r w:rsidRPr="002063F1">
        <w:rPr>
          <w:sz w:val="28"/>
          <w:szCs w:val="28"/>
          <w:shd w:val="clear" w:color="auto" w:fill="FFFFFF"/>
        </w:rPr>
        <w:t xml:space="preserve">1.1. РЕЗУЛЬТАТЫ ОСВОЕНИЯ </w:t>
      </w:r>
      <w:r w:rsidR="001A65D2" w:rsidRPr="002063F1">
        <w:rPr>
          <w:sz w:val="28"/>
          <w:szCs w:val="28"/>
        </w:rPr>
        <w:t>УЧЕБНОЙ ДИСЦИПЛИН</w:t>
      </w:r>
      <w:r w:rsidR="00AD4AF5" w:rsidRPr="002063F1">
        <w:rPr>
          <w:sz w:val="28"/>
          <w:szCs w:val="28"/>
        </w:rPr>
        <w:t>Ы</w:t>
      </w:r>
      <w:r w:rsidRPr="002063F1">
        <w:rPr>
          <w:sz w:val="28"/>
          <w:szCs w:val="28"/>
          <w:shd w:val="clear" w:color="auto" w:fill="FFFFFF"/>
        </w:rPr>
        <w:t>, ПОДЛЕЖАЩИЕ ПРОВЕРКЕ</w:t>
      </w:r>
    </w:p>
    <w:p w:rsidR="00E60040" w:rsidRPr="002063F1" w:rsidRDefault="00E3313E" w:rsidP="0040780A">
      <w:pPr>
        <w:pStyle w:val="a3"/>
        <w:rPr>
          <w:sz w:val="28"/>
          <w:szCs w:val="28"/>
        </w:rPr>
      </w:pPr>
      <w:r w:rsidRPr="002063F1">
        <w:rPr>
          <w:sz w:val="28"/>
          <w:szCs w:val="28"/>
        </w:rPr>
        <w:t xml:space="preserve">Показатели оценки </w:t>
      </w:r>
      <w:proofErr w:type="spellStart"/>
      <w:r w:rsidRPr="002063F1">
        <w:rPr>
          <w:sz w:val="28"/>
          <w:szCs w:val="28"/>
        </w:rPr>
        <w:t>сформированностиОК</w:t>
      </w:r>
      <w:proofErr w:type="spellEnd"/>
      <w:r w:rsidRPr="002063F1">
        <w:rPr>
          <w:sz w:val="28"/>
          <w:szCs w:val="28"/>
        </w:rPr>
        <w:t xml:space="preserve">, (в </w:t>
      </w:r>
      <w:proofErr w:type="spellStart"/>
      <w:r w:rsidRPr="002063F1">
        <w:rPr>
          <w:sz w:val="28"/>
          <w:szCs w:val="28"/>
        </w:rPr>
        <w:t>т.ч</w:t>
      </w:r>
      <w:proofErr w:type="spellEnd"/>
      <w:r w:rsidRPr="002063F1">
        <w:rPr>
          <w:sz w:val="28"/>
          <w:szCs w:val="28"/>
        </w:rPr>
        <w:t>. частичной)</w:t>
      </w:r>
    </w:p>
    <w:p w:rsidR="00E3313E" w:rsidRPr="002063F1" w:rsidRDefault="00363801" w:rsidP="00E60040">
      <w:pPr>
        <w:pStyle w:val="a3"/>
        <w:jc w:val="right"/>
        <w:rPr>
          <w:sz w:val="28"/>
          <w:szCs w:val="28"/>
        </w:rPr>
      </w:pPr>
      <w:r w:rsidRPr="002063F1">
        <w:rPr>
          <w:sz w:val="28"/>
          <w:szCs w:val="28"/>
        </w:rPr>
        <w:t>Таблица 1</w:t>
      </w:r>
    </w:p>
    <w:tbl>
      <w:tblPr>
        <w:tblW w:w="10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87"/>
        <w:gridCol w:w="4301"/>
        <w:gridCol w:w="2532"/>
      </w:tblGrid>
      <w:tr w:rsidR="0040780A" w:rsidRPr="002063F1" w:rsidTr="00637B53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b/>
                <w:bCs/>
                <w:sz w:val="28"/>
                <w:szCs w:val="28"/>
              </w:rPr>
              <w:t>Общие компетенции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b/>
                <w:bCs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40780A" w:rsidRPr="002063F1" w:rsidTr="00637B53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F460A5" w:rsidP="00F460A5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демонстрация интереса к будущей профессии, проявление к ней устойчивого интереса</w:t>
            </w:r>
          </w:p>
        </w:tc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</w:t>
            </w: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40780A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организация собственной деятельности, выбор типовых методов и способов выполнения профессиональных задач, оценка эффективности и качества выбора и применение методов и способов решения профессиональных задач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40780A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принятие решений в стандартных и нестандартных ситуациях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40780A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эффективный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40780A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 xml:space="preserve">экспертное наблюдение и оценка на практических занятиях, при выполнении работ по учебной и производственной практике, </w:t>
            </w:r>
            <w:r w:rsidRPr="002063F1">
              <w:rPr>
                <w:sz w:val="28"/>
                <w:szCs w:val="28"/>
              </w:rPr>
              <w:lastRenderedPageBreak/>
              <w:t>курсовой работы</w:t>
            </w: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F460A5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6. Работать в коллективе и команде, эффективно общаться с коллегами, руководством, потребителями. 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работа в коллективе и команде, эффективное общение с коллегами, руководством, потребителями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40780A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самоанализ и коррекция результатов собственной работы, принятие ответственности за работу членов команды (подчиненных), за результат выполнения заданий</w:t>
            </w:r>
          </w:p>
        </w:tc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40780A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постановка целей, мотивирование деятельности подчиненных, организация и контроль их работы с принятием на себя ответственности за результат выполнения заданий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</w:p>
        </w:tc>
      </w:tr>
      <w:tr w:rsidR="0040780A" w:rsidRPr="002063F1" w:rsidTr="00F460A5"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313E" w:rsidRPr="002063F1" w:rsidRDefault="00F460A5" w:rsidP="0040780A">
            <w:pPr>
              <w:pStyle w:val="a3"/>
              <w:rPr>
                <w:sz w:val="28"/>
                <w:szCs w:val="28"/>
              </w:rPr>
            </w:pPr>
            <w:proofErr w:type="gramStart"/>
            <w:r w:rsidRPr="002063F1">
              <w:rPr>
                <w:sz w:val="28"/>
                <w:szCs w:val="28"/>
              </w:rPr>
              <w:t>ОК</w:t>
            </w:r>
            <w:proofErr w:type="gramEnd"/>
            <w:r w:rsidRPr="002063F1">
              <w:rPr>
                <w:sz w:val="28"/>
                <w:szCs w:val="28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систематический анализ инноваций в профессиональной сфере;</w:t>
            </w:r>
          </w:p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использование актуальных изменений профессиональных технологий в практической деятельности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13E" w:rsidRPr="002063F1" w:rsidRDefault="00E3313E" w:rsidP="0040780A">
            <w:pPr>
              <w:pStyle w:val="a3"/>
              <w:rPr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</w:tbl>
    <w:p w:rsidR="00E3313E" w:rsidRPr="002063F1" w:rsidRDefault="00E3313E" w:rsidP="0040780A">
      <w:pPr>
        <w:pStyle w:val="a3"/>
        <w:rPr>
          <w:sz w:val="28"/>
          <w:szCs w:val="28"/>
        </w:rPr>
      </w:pPr>
    </w:p>
    <w:p w:rsidR="00E3313E" w:rsidRPr="002063F1" w:rsidRDefault="00E3313E" w:rsidP="0040780A">
      <w:pPr>
        <w:pStyle w:val="a3"/>
        <w:rPr>
          <w:sz w:val="28"/>
          <w:szCs w:val="28"/>
        </w:rPr>
      </w:pPr>
    </w:p>
    <w:p w:rsidR="00E3313E" w:rsidRPr="002063F1" w:rsidRDefault="00E3313E" w:rsidP="0040780A">
      <w:pPr>
        <w:pStyle w:val="a3"/>
        <w:rPr>
          <w:sz w:val="28"/>
          <w:szCs w:val="28"/>
        </w:rPr>
      </w:pPr>
      <w:r w:rsidRPr="002063F1">
        <w:rPr>
          <w:sz w:val="28"/>
          <w:szCs w:val="28"/>
          <w:shd w:val="clear" w:color="auto" w:fill="FFFFFF"/>
        </w:rPr>
        <w:t>1.1.3. Дидактические единицы «иметь практический опыт», «уметь» и «знать»</w:t>
      </w:r>
    </w:p>
    <w:p w:rsidR="00E3313E" w:rsidRPr="002063F1" w:rsidRDefault="00E3313E" w:rsidP="0040780A">
      <w:pPr>
        <w:pStyle w:val="a3"/>
        <w:rPr>
          <w:sz w:val="28"/>
          <w:szCs w:val="28"/>
        </w:rPr>
      </w:pPr>
      <w:r w:rsidRPr="002063F1">
        <w:rPr>
          <w:sz w:val="28"/>
          <w:szCs w:val="28"/>
        </w:rPr>
        <w:t xml:space="preserve">В результате освоения программы </w:t>
      </w:r>
      <w:r w:rsidR="00363801" w:rsidRPr="002063F1">
        <w:rPr>
          <w:sz w:val="28"/>
          <w:szCs w:val="28"/>
        </w:rPr>
        <w:t xml:space="preserve">учебной </w:t>
      </w:r>
      <w:proofErr w:type="spellStart"/>
      <w:r w:rsidR="00363801" w:rsidRPr="002063F1">
        <w:rPr>
          <w:sz w:val="28"/>
          <w:szCs w:val="28"/>
        </w:rPr>
        <w:t>дисциплины</w:t>
      </w:r>
      <w:r w:rsidRPr="002063F1">
        <w:rPr>
          <w:sz w:val="28"/>
          <w:szCs w:val="28"/>
        </w:rPr>
        <w:t>студент</w:t>
      </w:r>
      <w:proofErr w:type="spellEnd"/>
      <w:r w:rsidRPr="002063F1">
        <w:rPr>
          <w:sz w:val="28"/>
          <w:szCs w:val="28"/>
        </w:rPr>
        <w:t xml:space="preserve"> должен освоить следующие дидактические единицы.</w:t>
      </w:r>
    </w:p>
    <w:p w:rsidR="00E3313E" w:rsidRPr="002063F1" w:rsidRDefault="00E3313E" w:rsidP="0040780A">
      <w:pPr>
        <w:pStyle w:val="a3"/>
        <w:rPr>
          <w:sz w:val="28"/>
          <w:szCs w:val="28"/>
        </w:rPr>
      </w:pPr>
    </w:p>
    <w:p w:rsidR="00E3313E" w:rsidRPr="002063F1" w:rsidRDefault="00E3313E" w:rsidP="0040780A">
      <w:pPr>
        <w:pStyle w:val="a3"/>
        <w:rPr>
          <w:sz w:val="28"/>
          <w:szCs w:val="28"/>
        </w:rPr>
      </w:pPr>
      <w:r w:rsidRPr="002063F1">
        <w:rPr>
          <w:sz w:val="28"/>
          <w:szCs w:val="28"/>
        </w:rPr>
        <w:t xml:space="preserve">Перечень дидактических единиц в </w:t>
      </w:r>
      <w:r w:rsidR="00F460A5" w:rsidRPr="002063F1">
        <w:rPr>
          <w:sz w:val="28"/>
          <w:szCs w:val="28"/>
        </w:rPr>
        <w:t>УД</w:t>
      </w:r>
      <w:r w:rsidRPr="002063F1">
        <w:rPr>
          <w:sz w:val="28"/>
          <w:szCs w:val="28"/>
        </w:rPr>
        <w:t xml:space="preserve"> и заданий для проверки</w:t>
      </w:r>
    </w:p>
    <w:p w:rsidR="00363801" w:rsidRPr="002063F1" w:rsidRDefault="00363801" w:rsidP="0040780A">
      <w:pPr>
        <w:pStyle w:val="a3"/>
        <w:rPr>
          <w:sz w:val="28"/>
          <w:szCs w:val="28"/>
        </w:rPr>
      </w:pPr>
    </w:p>
    <w:p w:rsidR="00E3313E" w:rsidRPr="002063F1" w:rsidRDefault="00363801" w:rsidP="004F156A">
      <w:pPr>
        <w:pStyle w:val="a3"/>
        <w:jc w:val="right"/>
        <w:rPr>
          <w:sz w:val="28"/>
          <w:szCs w:val="28"/>
        </w:rPr>
      </w:pPr>
      <w:r w:rsidRPr="002063F1">
        <w:rPr>
          <w:sz w:val="28"/>
          <w:szCs w:val="28"/>
        </w:rPr>
        <w:t>Таблица 2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F5" w:rsidRPr="002063F1" w:rsidRDefault="00AD4AF5" w:rsidP="003F68C1">
            <w:pPr>
              <w:jc w:val="center"/>
              <w:rPr>
                <w:b/>
                <w:bCs/>
                <w:sz w:val="28"/>
                <w:szCs w:val="28"/>
              </w:rPr>
            </w:pPr>
            <w:r w:rsidRPr="002063F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AD4AF5" w:rsidRPr="002063F1" w:rsidRDefault="00AD4AF5" w:rsidP="003F68C1">
            <w:pPr>
              <w:jc w:val="center"/>
              <w:rPr>
                <w:b/>
                <w:bCs/>
                <w:sz w:val="28"/>
                <w:szCs w:val="28"/>
              </w:rPr>
            </w:pPr>
            <w:r w:rsidRPr="002063F1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F5" w:rsidRPr="002063F1" w:rsidRDefault="00AD4AF5" w:rsidP="003F68C1">
            <w:pPr>
              <w:jc w:val="center"/>
              <w:rPr>
                <w:b/>
                <w:bCs/>
                <w:sz w:val="28"/>
                <w:szCs w:val="28"/>
              </w:rPr>
            </w:pPr>
            <w:r w:rsidRPr="002063F1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/>
                <w:bCs/>
                <w:sz w:val="28"/>
                <w:szCs w:val="28"/>
              </w:rPr>
            </w:pPr>
            <w:r w:rsidRPr="002063F1">
              <w:rPr>
                <w:b/>
                <w:bCs/>
                <w:sz w:val="28"/>
                <w:szCs w:val="28"/>
              </w:rPr>
              <w:t xml:space="preserve">уметь: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определять материалы и их свойства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jc w:val="both"/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лабораторные  работы.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lastRenderedPageBreak/>
              <w:t>выбирать способы соединения материалов;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jc w:val="both"/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практические  работы.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2063F1">
              <w:rPr>
                <w:sz w:val="28"/>
                <w:szCs w:val="28"/>
              </w:rPr>
              <w:t>обрабатывать детали из основных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jc w:val="both"/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практические  работы.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/>
                <w:bCs/>
                <w:sz w:val="28"/>
                <w:szCs w:val="28"/>
              </w:rPr>
            </w:pPr>
            <w:r w:rsidRPr="002063F1">
              <w:rPr>
                <w:b/>
                <w:bCs/>
                <w:sz w:val="28"/>
                <w:szCs w:val="28"/>
              </w:rPr>
              <w:t>знать: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основные виды металлических и неметаллических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proofErr w:type="spellStart"/>
            <w:r w:rsidRPr="002063F1">
              <w:rPr>
                <w:bCs/>
                <w:sz w:val="28"/>
                <w:szCs w:val="28"/>
              </w:rPr>
              <w:t>контрольная</w:t>
            </w:r>
            <w:r w:rsidRPr="002063F1">
              <w:rPr>
                <w:sz w:val="28"/>
                <w:szCs w:val="28"/>
              </w:rPr>
              <w:t>работа</w:t>
            </w:r>
            <w:proofErr w:type="spellEnd"/>
            <w:r w:rsidRPr="002063F1">
              <w:rPr>
                <w:sz w:val="28"/>
                <w:szCs w:val="28"/>
              </w:rPr>
              <w:t>, собеседование.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основные сведения о назначении и свойствах металлов и их сплавов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лабораторные  работы.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особенности строения металлов и сплавов, технология их производства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 xml:space="preserve">лабораторные </w:t>
            </w:r>
            <w:proofErr w:type="spellStart"/>
            <w:r w:rsidRPr="002063F1">
              <w:rPr>
                <w:bCs/>
                <w:sz w:val="28"/>
                <w:szCs w:val="28"/>
              </w:rPr>
              <w:t>работыи</w:t>
            </w:r>
            <w:proofErr w:type="spellEnd"/>
            <w:r w:rsidRPr="002063F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3F1">
              <w:rPr>
                <w:bCs/>
                <w:sz w:val="28"/>
                <w:szCs w:val="28"/>
              </w:rPr>
              <w:t>контрольныеработы</w:t>
            </w:r>
            <w:proofErr w:type="spellEnd"/>
            <w:r w:rsidRPr="002063F1">
              <w:rPr>
                <w:bCs/>
                <w:sz w:val="28"/>
                <w:szCs w:val="28"/>
              </w:rPr>
              <w:t>.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виды обработки металлов и сплавов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proofErr w:type="spellStart"/>
            <w:r w:rsidRPr="002063F1">
              <w:rPr>
                <w:bCs/>
                <w:sz w:val="28"/>
                <w:szCs w:val="28"/>
              </w:rPr>
              <w:t>контрольная</w:t>
            </w:r>
            <w:r w:rsidRPr="002063F1">
              <w:rPr>
                <w:sz w:val="28"/>
                <w:szCs w:val="28"/>
              </w:rPr>
              <w:t>работа</w:t>
            </w:r>
            <w:proofErr w:type="spellEnd"/>
            <w:r w:rsidRPr="002063F1">
              <w:rPr>
                <w:sz w:val="28"/>
                <w:szCs w:val="28"/>
              </w:rPr>
              <w:t>, реферат.</w:t>
            </w:r>
          </w:p>
        </w:tc>
      </w:tr>
      <w:tr w:rsidR="00AD4AF5" w:rsidRPr="002063F1" w:rsidTr="003F68C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правила выбора и применения инструментов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AF5" w:rsidRPr="002063F1" w:rsidRDefault="00AD4AF5" w:rsidP="003F68C1">
            <w:pPr>
              <w:jc w:val="both"/>
              <w:rPr>
                <w:bCs/>
                <w:sz w:val="28"/>
                <w:szCs w:val="28"/>
              </w:rPr>
            </w:pPr>
            <w:r w:rsidRPr="002063F1">
              <w:rPr>
                <w:bCs/>
                <w:sz w:val="28"/>
                <w:szCs w:val="28"/>
              </w:rPr>
              <w:t>практические  работы.</w:t>
            </w:r>
          </w:p>
        </w:tc>
      </w:tr>
    </w:tbl>
    <w:p w:rsidR="00AD4AF5" w:rsidRPr="002063F1" w:rsidRDefault="00AD4AF5" w:rsidP="004F156A">
      <w:pPr>
        <w:pStyle w:val="a3"/>
        <w:jc w:val="right"/>
        <w:rPr>
          <w:sz w:val="28"/>
          <w:szCs w:val="28"/>
        </w:rPr>
      </w:pPr>
    </w:p>
    <w:p w:rsidR="00E3313E" w:rsidRPr="002063F1" w:rsidRDefault="00E3313E" w:rsidP="0040780A">
      <w:pPr>
        <w:pStyle w:val="a3"/>
        <w:rPr>
          <w:b/>
          <w:sz w:val="28"/>
          <w:szCs w:val="28"/>
        </w:rPr>
      </w:pPr>
    </w:p>
    <w:p w:rsidR="00B62313" w:rsidRPr="002063F1" w:rsidRDefault="00B62313" w:rsidP="00B62313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iCs w:val="0"/>
        </w:rPr>
      </w:pPr>
      <w:r w:rsidRPr="002063F1">
        <w:rPr>
          <w:rFonts w:ascii="Times New Roman" w:hAnsi="Times New Roman"/>
          <w:i w:val="0"/>
        </w:rPr>
        <w:t>2. Задания для проведения экзамена.</w:t>
      </w:r>
    </w:p>
    <w:p w:rsidR="00B62313" w:rsidRPr="002063F1" w:rsidRDefault="00B62313" w:rsidP="00B62313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1" w:name="_Toc316860042"/>
    </w:p>
    <w:p w:rsidR="00B62313" w:rsidRPr="002063F1" w:rsidRDefault="00B62313" w:rsidP="00B6231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proofErr w:type="gramStart"/>
      <w:r w:rsidRPr="002063F1">
        <w:rPr>
          <w:rFonts w:eastAsia="Calibri"/>
          <w:b/>
          <w:bCs/>
          <w:sz w:val="28"/>
          <w:szCs w:val="28"/>
        </w:rPr>
        <w:t xml:space="preserve">Количество вариантов задания для экзаменующегося </w:t>
      </w:r>
      <w:r w:rsidRPr="002063F1">
        <w:rPr>
          <w:rFonts w:eastAsia="Calibri"/>
          <w:sz w:val="28"/>
          <w:szCs w:val="28"/>
        </w:rPr>
        <w:t xml:space="preserve">– 25 </w:t>
      </w:r>
      <w:r w:rsidRPr="002063F1">
        <w:rPr>
          <w:rFonts w:eastAsia="Calibri"/>
          <w:iCs/>
          <w:sz w:val="28"/>
          <w:szCs w:val="28"/>
        </w:rPr>
        <w:t>билетов</w:t>
      </w:r>
      <w:proofErr w:type="gramEnd"/>
    </w:p>
    <w:p w:rsidR="00B62313" w:rsidRPr="002063F1" w:rsidRDefault="00B62313" w:rsidP="00B62313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2063F1">
        <w:rPr>
          <w:rFonts w:eastAsia="Calibri"/>
          <w:b/>
          <w:bCs/>
          <w:sz w:val="28"/>
          <w:szCs w:val="28"/>
        </w:rPr>
        <w:t xml:space="preserve">Время  выполнения задания – </w:t>
      </w:r>
      <w:r w:rsidR="00AD4AF5" w:rsidRPr="002063F1">
        <w:rPr>
          <w:rFonts w:eastAsia="Calibri"/>
          <w:b/>
          <w:bCs/>
          <w:sz w:val="28"/>
          <w:szCs w:val="28"/>
        </w:rPr>
        <w:t>2</w:t>
      </w:r>
      <w:r w:rsidRPr="002063F1">
        <w:rPr>
          <w:rFonts w:eastAsia="Calibri"/>
          <w:b/>
          <w:bCs/>
          <w:sz w:val="28"/>
          <w:szCs w:val="28"/>
        </w:rPr>
        <w:t>0 минут.</w:t>
      </w:r>
    </w:p>
    <w:p w:rsidR="00B62313" w:rsidRPr="002063F1" w:rsidRDefault="00B62313" w:rsidP="00B6231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063F1">
        <w:rPr>
          <w:rFonts w:eastAsia="Calibri"/>
          <w:b/>
          <w:bCs/>
          <w:sz w:val="28"/>
          <w:szCs w:val="28"/>
        </w:rPr>
        <w:t xml:space="preserve">Место выполнения задания: кабинет. </w:t>
      </w:r>
    </w:p>
    <w:p w:rsidR="00B62313" w:rsidRPr="002063F1" w:rsidRDefault="00B62313" w:rsidP="00B62313">
      <w:pPr>
        <w:jc w:val="center"/>
        <w:rPr>
          <w:sz w:val="28"/>
          <w:szCs w:val="28"/>
        </w:rPr>
      </w:pPr>
    </w:p>
    <w:bookmarkEnd w:id="1"/>
    <w:p w:rsidR="00B62313" w:rsidRPr="002063F1" w:rsidRDefault="00B62313" w:rsidP="00B62313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</w:p>
    <w:p w:rsidR="004F499B" w:rsidRPr="002063F1" w:rsidRDefault="004F499B" w:rsidP="00B62313">
      <w:pPr>
        <w:pStyle w:val="a5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Что изучает наука - материаловедение. Назовите отечественных и зарубежных ученых, внесших существенный вклад в развитие материаловедения. Задачи прикладного материаловедения.</w:t>
      </w:r>
    </w:p>
    <w:p w:rsidR="004F499B" w:rsidRPr="002063F1" w:rsidRDefault="004F499B" w:rsidP="00B62313">
      <w:pPr>
        <w:pStyle w:val="a5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Физические свойства металлов и методы их оценки.</w:t>
      </w:r>
    </w:p>
    <w:p w:rsidR="00B62313" w:rsidRPr="002063F1" w:rsidRDefault="00B62313" w:rsidP="00B62313">
      <w:pPr>
        <w:ind w:left="360"/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2</w:t>
      </w:r>
    </w:p>
    <w:p w:rsidR="004F499B" w:rsidRPr="002063F1" w:rsidRDefault="004F499B" w:rsidP="00B62313">
      <w:pPr>
        <w:pStyle w:val="a5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Методы определения механических свойств металлов и пластмасс. Экспериментальные методы и приборы для их оценки.</w:t>
      </w:r>
    </w:p>
    <w:p w:rsidR="004F499B" w:rsidRPr="002063F1" w:rsidRDefault="004F499B" w:rsidP="00B62313">
      <w:pPr>
        <w:pStyle w:val="a5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Классификация твердых материалов по назначению и их области применения.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3</w:t>
      </w:r>
    </w:p>
    <w:p w:rsidR="004F499B" w:rsidRPr="002063F1" w:rsidRDefault="004F499B" w:rsidP="00B62313">
      <w:pPr>
        <w:pStyle w:val="a5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 xml:space="preserve">Определение твердости металлов и пластмасс. </w:t>
      </w:r>
      <w:proofErr w:type="spellStart"/>
      <w:r w:rsidRPr="002063F1">
        <w:rPr>
          <w:color w:val="000000"/>
          <w:sz w:val="28"/>
          <w:szCs w:val="28"/>
        </w:rPr>
        <w:t>Безобразцовые</w:t>
      </w:r>
      <w:proofErr w:type="spellEnd"/>
      <w:r w:rsidRPr="002063F1">
        <w:rPr>
          <w:color w:val="000000"/>
          <w:sz w:val="28"/>
          <w:szCs w:val="28"/>
        </w:rPr>
        <w:t xml:space="preserve"> методы испытания.</w:t>
      </w:r>
    </w:p>
    <w:p w:rsidR="004F499B" w:rsidRPr="002063F1" w:rsidRDefault="004F499B" w:rsidP="00B62313">
      <w:pPr>
        <w:pStyle w:val="a5"/>
        <w:numPr>
          <w:ilvl w:val="0"/>
          <w:numId w:val="16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Атомно-кристаллическое строение и процессы первичной и вторичной кристаллизации металлов.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4</w:t>
      </w:r>
    </w:p>
    <w:p w:rsidR="004F499B" w:rsidRPr="002063F1" w:rsidRDefault="004F499B" w:rsidP="00B62313">
      <w:pPr>
        <w:pStyle w:val="a5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Основные типы и параметры кристаллических решеток металлов, их дефекты. Полиморфные превращения.</w:t>
      </w:r>
    </w:p>
    <w:p w:rsidR="004F499B" w:rsidRPr="002063F1" w:rsidRDefault="004F499B" w:rsidP="00B62313">
      <w:pPr>
        <w:pStyle w:val="a5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 xml:space="preserve">Основные виды </w:t>
      </w:r>
      <w:proofErr w:type="spellStart"/>
      <w:r w:rsidRPr="002063F1">
        <w:rPr>
          <w:color w:val="000000"/>
          <w:sz w:val="28"/>
          <w:szCs w:val="28"/>
        </w:rPr>
        <w:t>макроизломов</w:t>
      </w:r>
      <w:proofErr w:type="spellEnd"/>
      <w:r w:rsidRPr="002063F1">
        <w:rPr>
          <w:color w:val="000000"/>
          <w:sz w:val="28"/>
          <w:szCs w:val="28"/>
        </w:rPr>
        <w:t>, их характеристика.</w:t>
      </w:r>
    </w:p>
    <w:p w:rsidR="00B62313" w:rsidRPr="002063F1" w:rsidRDefault="00B62313" w:rsidP="00B62313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lastRenderedPageBreak/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5</w:t>
      </w:r>
    </w:p>
    <w:p w:rsidR="004F499B" w:rsidRPr="002063F1" w:rsidRDefault="004F499B" w:rsidP="00BD7C64">
      <w:pPr>
        <w:pStyle w:val="a5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Методы определения технологических свойств металлов. Технологические пробы.</w:t>
      </w:r>
    </w:p>
    <w:p w:rsidR="004F499B" w:rsidRPr="002063F1" w:rsidRDefault="004F499B" w:rsidP="00BD7C64">
      <w:pPr>
        <w:pStyle w:val="a5"/>
        <w:numPr>
          <w:ilvl w:val="0"/>
          <w:numId w:val="18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Классификация металлических сплавов, их свойства и примеры применения.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6</w:t>
      </w:r>
    </w:p>
    <w:p w:rsidR="004F499B" w:rsidRPr="002063F1" w:rsidRDefault="004F499B" w:rsidP="00BD7C64">
      <w:pPr>
        <w:pStyle w:val="a5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Характеристика диаграммы состояния сплавов 1 типа. Правило отрезков.</w:t>
      </w:r>
    </w:p>
    <w:p w:rsidR="004F499B" w:rsidRPr="002063F1" w:rsidRDefault="004F499B" w:rsidP="00BD7C64">
      <w:pPr>
        <w:pStyle w:val="a5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Характеристика диаграммы состояния сплавов 2 типа. Правило отрезков.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7</w:t>
      </w:r>
    </w:p>
    <w:p w:rsidR="004F499B" w:rsidRPr="002063F1" w:rsidRDefault="004F499B" w:rsidP="00BD7C64">
      <w:pPr>
        <w:pStyle w:val="a5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Характеристика диаграммы состояния сплавов 3-го типа. Правило отрезков.</w:t>
      </w:r>
    </w:p>
    <w:p w:rsidR="004F499B" w:rsidRPr="002063F1" w:rsidRDefault="004F499B" w:rsidP="00BD7C64">
      <w:pPr>
        <w:pStyle w:val="a5"/>
        <w:numPr>
          <w:ilvl w:val="0"/>
          <w:numId w:val="20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Характеристика диаграммы состояния сплавов 4-го типа. Правило отрезков.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8</w:t>
      </w:r>
    </w:p>
    <w:p w:rsidR="004F499B" w:rsidRPr="002063F1" w:rsidRDefault="004F499B" w:rsidP="00BD7C64">
      <w:pPr>
        <w:pStyle w:val="a5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Основные принципы построения диаграмм тройных сплавов.</w:t>
      </w:r>
    </w:p>
    <w:p w:rsidR="004F499B" w:rsidRPr="002063F1" w:rsidRDefault="004F499B" w:rsidP="00BD7C64">
      <w:pPr>
        <w:pStyle w:val="a5"/>
        <w:numPr>
          <w:ilvl w:val="0"/>
          <w:numId w:val="21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Диаграмма железо-углерод, ее структурные и фазовые области (стальной участок). Влияние углерода на свойства сплавов.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9</w:t>
      </w:r>
    </w:p>
    <w:p w:rsidR="004F499B" w:rsidRPr="002063F1" w:rsidRDefault="004F499B" w:rsidP="00BD7C64">
      <w:pPr>
        <w:pStyle w:val="a5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Диаграмма состояния сплавов железа с углеродом (чугунный участок). Влияние углерода и кремния на свойства чугунов.</w:t>
      </w:r>
    </w:p>
    <w:p w:rsidR="004F499B" w:rsidRPr="002063F1" w:rsidRDefault="004F499B" w:rsidP="00BD7C64">
      <w:pPr>
        <w:pStyle w:val="a5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Технология производства стали, марки сталей обыкновенного качества, свойства и области применения на транспорте.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0</w:t>
      </w:r>
    </w:p>
    <w:p w:rsidR="004F499B" w:rsidRPr="002063F1" w:rsidRDefault="004F499B" w:rsidP="00BD7C64">
      <w:pPr>
        <w:pStyle w:val="a5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Классификация и свойства сталей специального назначения. Примеры применения их на транспорте.</w:t>
      </w:r>
    </w:p>
    <w:p w:rsidR="004F499B" w:rsidRPr="002063F1" w:rsidRDefault="004F499B" w:rsidP="00BD7C64">
      <w:pPr>
        <w:pStyle w:val="a5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Строение и свойства углеродистых сталей. Примеры применения их на транспорте.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1</w:t>
      </w:r>
    </w:p>
    <w:p w:rsidR="004F499B" w:rsidRPr="002063F1" w:rsidRDefault="004F499B" w:rsidP="00BD7C64">
      <w:pPr>
        <w:pStyle w:val="a5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Классификация качественных сталей, их свойства и назначение. Примеры применения на транспорте.</w:t>
      </w:r>
    </w:p>
    <w:p w:rsidR="004F499B" w:rsidRPr="002063F1" w:rsidRDefault="004F499B" w:rsidP="00BD7C64">
      <w:pPr>
        <w:pStyle w:val="a5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Классификация легированных сталей. Примеры применения их на транспорте.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2</w:t>
      </w:r>
    </w:p>
    <w:p w:rsidR="004F499B" w:rsidRPr="002063F1" w:rsidRDefault="004F499B" w:rsidP="00BD7C64">
      <w:pPr>
        <w:pStyle w:val="a5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Маркировка и свойства легированных сталей. Примеры применения на транспорте.</w:t>
      </w:r>
    </w:p>
    <w:p w:rsidR="004F499B" w:rsidRPr="002063F1" w:rsidRDefault="004F499B" w:rsidP="00BD7C64">
      <w:pPr>
        <w:pStyle w:val="a5"/>
        <w:numPr>
          <w:ilvl w:val="0"/>
          <w:numId w:val="25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Автоматные и литейные конструкционные стали, свойства и области применения на транспорте.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lastRenderedPageBreak/>
        <w:t>ЭКЗАМЕНАЦИОННЫЙ БИЛЕТ№ 1</w:t>
      </w:r>
      <w:r w:rsidR="00BD7C64" w:rsidRPr="002063F1">
        <w:rPr>
          <w:b/>
          <w:bCs/>
          <w:sz w:val="28"/>
          <w:szCs w:val="28"/>
        </w:rPr>
        <w:t>3</w:t>
      </w:r>
    </w:p>
    <w:p w:rsidR="004F499B" w:rsidRPr="002063F1" w:rsidRDefault="004F499B" w:rsidP="00BD7C64">
      <w:pPr>
        <w:pStyle w:val="a5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proofErr w:type="spellStart"/>
      <w:r w:rsidRPr="002063F1">
        <w:rPr>
          <w:color w:val="000000"/>
          <w:sz w:val="28"/>
          <w:szCs w:val="28"/>
        </w:rPr>
        <w:t>Цементуемые</w:t>
      </w:r>
      <w:proofErr w:type="spellEnd"/>
      <w:r w:rsidRPr="002063F1">
        <w:rPr>
          <w:color w:val="000000"/>
          <w:sz w:val="28"/>
          <w:szCs w:val="28"/>
        </w:rPr>
        <w:t xml:space="preserve"> и улучшенные легированные стали, марки, свойства и области применения на транспорте.</w:t>
      </w:r>
    </w:p>
    <w:p w:rsidR="004F499B" w:rsidRPr="002063F1" w:rsidRDefault="004F499B" w:rsidP="00BD7C64">
      <w:pPr>
        <w:pStyle w:val="a5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Инструментальные стали и сплавы. Примеры применения на транспорте.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4</w:t>
      </w:r>
    </w:p>
    <w:p w:rsidR="004F499B" w:rsidRPr="002063F1" w:rsidRDefault="004F499B" w:rsidP="00BD7C64">
      <w:pPr>
        <w:pStyle w:val="a5"/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Высокопрочные стали, их виды и маркировка. Примеры применения на транспорте.</w:t>
      </w:r>
    </w:p>
    <w:p w:rsidR="004F499B" w:rsidRPr="002063F1" w:rsidRDefault="004F499B" w:rsidP="00BD7C64">
      <w:pPr>
        <w:pStyle w:val="a5"/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Пружинные и шарикоподшипниковые стали. Структура, свойства и примеры применения на транспорте.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5</w:t>
      </w:r>
    </w:p>
    <w:p w:rsidR="004F499B" w:rsidRPr="002063F1" w:rsidRDefault="004F499B" w:rsidP="00BD7C64">
      <w:pPr>
        <w:pStyle w:val="a5"/>
        <w:numPr>
          <w:ilvl w:val="0"/>
          <w:numId w:val="28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Жаростойкие и жаропрочные стали. Примеры применения их на транспорте.</w:t>
      </w:r>
    </w:p>
    <w:p w:rsidR="004F499B" w:rsidRPr="002063F1" w:rsidRDefault="004F499B" w:rsidP="00BD7C64">
      <w:pPr>
        <w:pStyle w:val="a5"/>
        <w:numPr>
          <w:ilvl w:val="0"/>
          <w:numId w:val="28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Влияние легирующих элементов на структуру и свойства чугунов.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6</w:t>
      </w:r>
    </w:p>
    <w:p w:rsidR="004F499B" w:rsidRPr="002063F1" w:rsidRDefault="004F499B" w:rsidP="00BD7C64">
      <w:pPr>
        <w:pStyle w:val="a5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proofErr w:type="gramStart"/>
      <w:r w:rsidRPr="002063F1">
        <w:rPr>
          <w:color w:val="000000"/>
          <w:sz w:val="28"/>
          <w:szCs w:val="28"/>
        </w:rPr>
        <w:t>Коррозионно-стойкие</w:t>
      </w:r>
      <w:proofErr w:type="gramEnd"/>
      <w:r w:rsidRPr="002063F1">
        <w:rPr>
          <w:color w:val="000000"/>
          <w:sz w:val="28"/>
          <w:szCs w:val="28"/>
        </w:rPr>
        <w:t xml:space="preserve"> стали. Примеры применения их на транспорте.</w:t>
      </w:r>
    </w:p>
    <w:p w:rsidR="004F499B" w:rsidRPr="002063F1" w:rsidRDefault="004F499B" w:rsidP="00BD7C64">
      <w:pPr>
        <w:pStyle w:val="a5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Строение и свойства серых чугунов. Технология их получения, маркировка и области применения.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7</w:t>
      </w:r>
    </w:p>
    <w:p w:rsidR="004F499B" w:rsidRPr="002063F1" w:rsidRDefault="004F499B" w:rsidP="00BD7C64">
      <w:pPr>
        <w:pStyle w:val="a5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Технология получения ковкого чугуна, маркировка, строение и область применения.</w:t>
      </w:r>
    </w:p>
    <w:p w:rsidR="004F499B" w:rsidRPr="002063F1" w:rsidRDefault="004F499B" w:rsidP="00BD7C64">
      <w:pPr>
        <w:pStyle w:val="a5"/>
        <w:numPr>
          <w:ilvl w:val="0"/>
          <w:numId w:val="30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Высокопрочные чугуны, технология получения. Структура, свойства и области применения.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8</w:t>
      </w:r>
    </w:p>
    <w:p w:rsidR="004F499B" w:rsidRPr="002063F1" w:rsidRDefault="004F499B" w:rsidP="00BD7C64">
      <w:pPr>
        <w:pStyle w:val="a5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Классификация легированных чугунов, маркировка, структура, свойства и области применения.</w:t>
      </w:r>
    </w:p>
    <w:p w:rsidR="004F499B" w:rsidRPr="002063F1" w:rsidRDefault="004F499B" w:rsidP="00BD7C64">
      <w:pPr>
        <w:pStyle w:val="a5"/>
        <w:numPr>
          <w:ilvl w:val="0"/>
          <w:numId w:val="31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Технология производства чугуна (продукты доменного процесса).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1</w:t>
      </w:r>
      <w:r w:rsidR="00BD7C64" w:rsidRPr="002063F1">
        <w:rPr>
          <w:b/>
          <w:bCs/>
          <w:sz w:val="28"/>
          <w:szCs w:val="28"/>
        </w:rPr>
        <w:t>9</w:t>
      </w:r>
    </w:p>
    <w:p w:rsidR="004F499B" w:rsidRPr="002063F1" w:rsidRDefault="004F499B" w:rsidP="00BD7C64">
      <w:pPr>
        <w:pStyle w:val="a5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Строение и свойства белых чугунов. Примеры применения.</w:t>
      </w:r>
    </w:p>
    <w:p w:rsidR="004F499B" w:rsidRPr="002063F1" w:rsidRDefault="004F499B" w:rsidP="00BD7C64">
      <w:pPr>
        <w:pStyle w:val="a5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Алюминий и его свойства. Высокопрочные и жаростойкие сплавы на основе алюминия.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20</w:t>
      </w:r>
    </w:p>
    <w:p w:rsidR="004F499B" w:rsidRPr="002063F1" w:rsidRDefault="004F499B" w:rsidP="00BD7C64">
      <w:pPr>
        <w:pStyle w:val="a5"/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Отжиг и нормализация стали. Улучшение стали.</w:t>
      </w:r>
    </w:p>
    <w:p w:rsidR="004F499B" w:rsidRPr="002063F1" w:rsidRDefault="004F499B" w:rsidP="00BD7C64">
      <w:pPr>
        <w:pStyle w:val="a5"/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Антифрикционные сплавы на основе олова, свинца и цинка.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2</w:t>
      </w:r>
      <w:r w:rsidRPr="002063F1">
        <w:rPr>
          <w:b/>
          <w:bCs/>
          <w:sz w:val="28"/>
          <w:szCs w:val="28"/>
        </w:rPr>
        <w:t>1</w:t>
      </w:r>
    </w:p>
    <w:p w:rsidR="004F499B" w:rsidRPr="002063F1" w:rsidRDefault="004F499B" w:rsidP="00BD7C64">
      <w:pPr>
        <w:pStyle w:val="a5"/>
        <w:numPr>
          <w:ilvl w:val="0"/>
          <w:numId w:val="34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lastRenderedPageBreak/>
        <w:t>Основные способы закалки сталей. Превращения аустенита при различных скоростях охлаждения. Диаграмма изотермических превращений стали.</w:t>
      </w:r>
    </w:p>
    <w:p w:rsidR="004F499B" w:rsidRPr="002063F1" w:rsidRDefault="004F499B" w:rsidP="00BD7C64">
      <w:pPr>
        <w:pStyle w:val="a5"/>
        <w:numPr>
          <w:ilvl w:val="0"/>
          <w:numId w:val="34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 xml:space="preserve">Закалка и отпуск стали. Определение закаливаемости и </w:t>
      </w:r>
      <w:proofErr w:type="spellStart"/>
      <w:r w:rsidRPr="002063F1">
        <w:rPr>
          <w:color w:val="000000"/>
          <w:sz w:val="28"/>
          <w:szCs w:val="28"/>
        </w:rPr>
        <w:t>прокаливаемости</w:t>
      </w:r>
      <w:proofErr w:type="spellEnd"/>
      <w:r w:rsidRPr="002063F1">
        <w:rPr>
          <w:color w:val="000000"/>
          <w:sz w:val="28"/>
          <w:szCs w:val="28"/>
        </w:rPr>
        <w:t xml:space="preserve"> стали.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22</w:t>
      </w:r>
    </w:p>
    <w:p w:rsidR="004F499B" w:rsidRPr="002063F1" w:rsidRDefault="004F499B" w:rsidP="00BD7C64">
      <w:pPr>
        <w:pStyle w:val="a5"/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Основные дефекты при термической обработке стали и чугунов.</w:t>
      </w:r>
    </w:p>
    <w:p w:rsidR="004F499B" w:rsidRPr="002063F1" w:rsidRDefault="004F499B" w:rsidP="00BD7C64">
      <w:pPr>
        <w:pStyle w:val="a5"/>
        <w:numPr>
          <w:ilvl w:val="0"/>
          <w:numId w:val="35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Химико-термическая обработка стали (основные процессы и механизм модифицирования поверхностных слоев).</w:t>
      </w:r>
    </w:p>
    <w:p w:rsidR="00B62313" w:rsidRPr="002063F1" w:rsidRDefault="00B62313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 xml:space="preserve">ЭКЗАМЕНАЦИОННЫЙ БИЛЕТ№ </w:t>
      </w:r>
      <w:r w:rsidR="00BD7C64" w:rsidRPr="002063F1">
        <w:rPr>
          <w:b/>
          <w:bCs/>
          <w:sz w:val="28"/>
          <w:szCs w:val="28"/>
        </w:rPr>
        <w:t>23</w:t>
      </w:r>
    </w:p>
    <w:p w:rsidR="004F499B" w:rsidRPr="002063F1" w:rsidRDefault="004F499B" w:rsidP="00BD7C64">
      <w:pPr>
        <w:pStyle w:val="a5"/>
        <w:numPr>
          <w:ilvl w:val="0"/>
          <w:numId w:val="36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Термическая обработка чугунов, основные виды, их структура и свойства.</w:t>
      </w:r>
    </w:p>
    <w:p w:rsidR="004F499B" w:rsidRPr="002063F1" w:rsidRDefault="004F499B" w:rsidP="00BD7C64">
      <w:pPr>
        <w:pStyle w:val="a5"/>
        <w:numPr>
          <w:ilvl w:val="0"/>
          <w:numId w:val="36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Оборудование основное и вспомогательное, применяемое при термической обработке.</w:t>
      </w:r>
    </w:p>
    <w:p w:rsidR="00BD7C64" w:rsidRPr="002063F1" w:rsidRDefault="00BD7C64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24</w:t>
      </w:r>
    </w:p>
    <w:p w:rsidR="004F499B" w:rsidRPr="002063F1" w:rsidRDefault="004F499B" w:rsidP="00BD7C64">
      <w:pPr>
        <w:pStyle w:val="a5"/>
        <w:numPr>
          <w:ilvl w:val="0"/>
          <w:numId w:val="37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 xml:space="preserve">Термомеханическая и </w:t>
      </w:r>
      <w:proofErr w:type="spellStart"/>
      <w:r w:rsidRPr="002063F1">
        <w:rPr>
          <w:color w:val="000000"/>
          <w:sz w:val="28"/>
          <w:szCs w:val="28"/>
        </w:rPr>
        <w:t>механотермическая</w:t>
      </w:r>
      <w:proofErr w:type="spellEnd"/>
      <w:r w:rsidRPr="002063F1">
        <w:rPr>
          <w:color w:val="000000"/>
          <w:sz w:val="28"/>
          <w:szCs w:val="28"/>
        </w:rPr>
        <w:t xml:space="preserve"> обработка сталей. Графики закалки.</w:t>
      </w:r>
    </w:p>
    <w:p w:rsidR="004F499B" w:rsidRPr="002063F1" w:rsidRDefault="004F499B" w:rsidP="00BD7C64">
      <w:pPr>
        <w:pStyle w:val="a5"/>
        <w:numPr>
          <w:ilvl w:val="0"/>
          <w:numId w:val="37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Поверхностная закалка стали ТВЧ, свойства и области применения.</w:t>
      </w:r>
    </w:p>
    <w:p w:rsidR="00BD7C64" w:rsidRPr="002063F1" w:rsidRDefault="00BD7C64" w:rsidP="00BD7C64">
      <w:pPr>
        <w:jc w:val="center"/>
        <w:rPr>
          <w:b/>
          <w:bCs/>
          <w:sz w:val="28"/>
          <w:szCs w:val="28"/>
        </w:rPr>
      </w:pPr>
      <w:r w:rsidRPr="002063F1">
        <w:rPr>
          <w:b/>
          <w:bCs/>
          <w:sz w:val="28"/>
          <w:szCs w:val="28"/>
        </w:rPr>
        <w:t>ЭКЗАМЕНАЦИОННЫЙ БИЛЕТ№ 25</w:t>
      </w:r>
    </w:p>
    <w:p w:rsidR="004F499B" w:rsidRPr="002063F1" w:rsidRDefault="004F499B" w:rsidP="00BD7C64">
      <w:pPr>
        <w:pStyle w:val="a5"/>
        <w:numPr>
          <w:ilvl w:val="0"/>
          <w:numId w:val="38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Химическое модифицирование высокоэнергетическими методами.</w:t>
      </w:r>
    </w:p>
    <w:p w:rsidR="00BD7C64" w:rsidRPr="002063F1" w:rsidRDefault="00BD7C64" w:rsidP="00BD7C64">
      <w:pPr>
        <w:pStyle w:val="a5"/>
        <w:numPr>
          <w:ilvl w:val="0"/>
          <w:numId w:val="38"/>
        </w:numPr>
        <w:jc w:val="both"/>
        <w:rPr>
          <w:color w:val="000000"/>
          <w:sz w:val="28"/>
          <w:szCs w:val="28"/>
        </w:rPr>
      </w:pPr>
      <w:r w:rsidRPr="002063F1">
        <w:rPr>
          <w:color w:val="000000"/>
          <w:sz w:val="28"/>
          <w:szCs w:val="28"/>
        </w:rPr>
        <w:t>Кристаллизация металлов. Образование и рост зародышей. Строение слитка.</w:t>
      </w:r>
    </w:p>
    <w:p w:rsidR="004F499B" w:rsidRPr="002063F1" w:rsidRDefault="004F499B" w:rsidP="009914DB">
      <w:pPr>
        <w:spacing w:line="360" w:lineRule="auto"/>
        <w:rPr>
          <w:b/>
          <w:sz w:val="28"/>
          <w:szCs w:val="28"/>
        </w:rPr>
      </w:pPr>
    </w:p>
    <w:p w:rsidR="00CE2D74" w:rsidRPr="002063F1" w:rsidRDefault="004F499B" w:rsidP="00AD4AF5">
      <w:pPr>
        <w:pStyle w:val="2"/>
        <w:spacing w:before="0" w:after="0"/>
        <w:jc w:val="both"/>
        <w:rPr>
          <w:rFonts w:ascii="Times New Roman" w:hAnsi="Times New Roman"/>
          <w:i w:val="0"/>
        </w:rPr>
      </w:pPr>
      <w:r w:rsidRPr="002063F1">
        <w:rPr>
          <w:rFonts w:ascii="Times New Roman" w:hAnsi="Times New Roman"/>
          <w:i w:val="0"/>
          <w:iCs w:val="0"/>
        </w:rPr>
        <w:t xml:space="preserve">2.1. </w:t>
      </w:r>
      <w:r w:rsidR="00CE2D74" w:rsidRPr="002063F1">
        <w:rPr>
          <w:rFonts w:ascii="Times New Roman" w:hAnsi="Times New Roman"/>
          <w:i w:val="0"/>
        </w:rPr>
        <w:t>Критерии оценки усвоения знаний:</w:t>
      </w:r>
    </w:p>
    <w:p w:rsidR="00CE2D74" w:rsidRPr="002063F1" w:rsidRDefault="00CE2D74" w:rsidP="00CE2D74">
      <w:pPr>
        <w:spacing w:line="275" w:lineRule="auto"/>
        <w:ind w:firstLine="426"/>
        <w:jc w:val="both"/>
        <w:rPr>
          <w:sz w:val="28"/>
          <w:szCs w:val="28"/>
        </w:rPr>
      </w:pPr>
      <w:r w:rsidRPr="002063F1">
        <w:rPr>
          <w:sz w:val="28"/>
          <w:szCs w:val="28"/>
        </w:rPr>
        <w:t xml:space="preserve">Оценка </w:t>
      </w:r>
      <w:r w:rsidRPr="002063F1">
        <w:rPr>
          <w:b/>
          <w:bCs/>
          <w:sz w:val="28"/>
          <w:szCs w:val="28"/>
        </w:rPr>
        <w:t>«5»</w:t>
      </w:r>
      <w:r w:rsidRPr="002063F1">
        <w:rPr>
          <w:sz w:val="28"/>
          <w:szCs w:val="28"/>
        </w:rPr>
        <w:t xml:space="preserve"> ставится, если студент показал полное знание и понимание всего материала, смог составить полный и правильный ответ, сформулировал точное определение и истолкование основных понятий, аргументировано утверждал суждение.</w:t>
      </w:r>
    </w:p>
    <w:p w:rsidR="00CE2D74" w:rsidRPr="002063F1" w:rsidRDefault="00CE2D74" w:rsidP="00CE2D74">
      <w:pPr>
        <w:spacing w:line="5" w:lineRule="exact"/>
        <w:ind w:firstLine="426"/>
        <w:rPr>
          <w:sz w:val="28"/>
          <w:szCs w:val="28"/>
        </w:rPr>
      </w:pPr>
    </w:p>
    <w:p w:rsidR="00CE2D74" w:rsidRPr="002063F1" w:rsidRDefault="00CE2D74" w:rsidP="00CE2D74">
      <w:pPr>
        <w:spacing w:line="276" w:lineRule="auto"/>
        <w:ind w:firstLine="426"/>
        <w:jc w:val="both"/>
        <w:rPr>
          <w:sz w:val="28"/>
          <w:szCs w:val="28"/>
        </w:rPr>
      </w:pPr>
      <w:r w:rsidRPr="002063F1">
        <w:rPr>
          <w:sz w:val="28"/>
          <w:szCs w:val="28"/>
        </w:rPr>
        <w:t xml:space="preserve">Оценка </w:t>
      </w:r>
      <w:r w:rsidRPr="002063F1">
        <w:rPr>
          <w:b/>
          <w:bCs/>
          <w:sz w:val="28"/>
          <w:szCs w:val="28"/>
        </w:rPr>
        <w:t>«4</w:t>
      </w:r>
      <w:r w:rsidRPr="002063F1">
        <w:rPr>
          <w:sz w:val="28"/>
          <w:szCs w:val="28"/>
        </w:rPr>
        <w:t xml:space="preserve"> » ставится, если студент показал знания всего изученного программного материала. Дал полный и правильный ответ на основе изученных теорий; допустил незначительные ошибки и недочеты при воспроизведении изученного материала.</w:t>
      </w:r>
    </w:p>
    <w:p w:rsidR="00CE2D74" w:rsidRPr="002063F1" w:rsidRDefault="00CE2D74" w:rsidP="00CE2D74">
      <w:pPr>
        <w:spacing w:line="276" w:lineRule="auto"/>
        <w:ind w:firstLine="426"/>
        <w:jc w:val="both"/>
        <w:rPr>
          <w:sz w:val="28"/>
          <w:szCs w:val="28"/>
        </w:rPr>
      </w:pPr>
      <w:r w:rsidRPr="002063F1">
        <w:rPr>
          <w:sz w:val="28"/>
          <w:szCs w:val="28"/>
        </w:rPr>
        <w:t xml:space="preserve"> Оценка </w:t>
      </w:r>
      <w:r w:rsidRPr="002063F1">
        <w:rPr>
          <w:b/>
          <w:bCs/>
          <w:sz w:val="28"/>
          <w:szCs w:val="28"/>
        </w:rPr>
        <w:t>«3</w:t>
      </w:r>
      <w:r w:rsidRPr="002063F1">
        <w:rPr>
          <w:sz w:val="28"/>
          <w:szCs w:val="28"/>
        </w:rPr>
        <w:t xml:space="preserve">» ставится, если студент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2063F1">
        <w:rPr>
          <w:sz w:val="28"/>
          <w:szCs w:val="28"/>
        </w:rPr>
        <w:t>несистематизированно</w:t>
      </w:r>
      <w:proofErr w:type="spellEnd"/>
      <w:r w:rsidRPr="002063F1">
        <w:rPr>
          <w:sz w:val="28"/>
          <w:szCs w:val="28"/>
        </w:rPr>
        <w:t>, фрагментарно, не всегда последовательно.</w:t>
      </w:r>
    </w:p>
    <w:p w:rsidR="00CE2D74" w:rsidRPr="002063F1" w:rsidRDefault="00CE2D74" w:rsidP="00CE2D74">
      <w:pPr>
        <w:spacing w:line="2" w:lineRule="exact"/>
        <w:ind w:firstLine="426"/>
        <w:rPr>
          <w:sz w:val="28"/>
          <w:szCs w:val="28"/>
        </w:rPr>
      </w:pPr>
    </w:p>
    <w:p w:rsidR="00CE2D74" w:rsidRPr="002063F1" w:rsidRDefault="00CE2D74" w:rsidP="00CE2D74">
      <w:pPr>
        <w:spacing w:line="287" w:lineRule="auto"/>
        <w:ind w:firstLine="426"/>
        <w:jc w:val="both"/>
        <w:rPr>
          <w:sz w:val="28"/>
          <w:szCs w:val="28"/>
        </w:rPr>
      </w:pPr>
      <w:r w:rsidRPr="002063F1">
        <w:rPr>
          <w:sz w:val="28"/>
          <w:szCs w:val="28"/>
        </w:rPr>
        <w:t>Оценка «</w:t>
      </w:r>
      <w:r w:rsidRPr="002063F1">
        <w:rPr>
          <w:b/>
          <w:bCs/>
          <w:sz w:val="28"/>
          <w:szCs w:val="28"/>
        </w:rPr>
        <w:t>2</w:t>
      </w:r>
      <w:r w:rsidRPr="002063F1">
        <w:rPr>
          <w:sz w:val="28"/>
          <w:szCs w:val="28"/>
        </w:rPr>
        <w:t xml:space="preserve">» ставится, если студент не усвоил и не раскрыл основное содержание материала; не делает выводов и обобщений. Не знает и не понимает значительную или основную часть программного материала в пределах поставленных вопросов </w:t>
      </w:r>
      <w:r w:rsidRPr="002063F1">
        <w:rPr>
          <w:sz w:val="28"/>
          <w:szCs w:val="28"/>
        </w:rPr>
        <w:lastRenderedPageBreak/>
        <w:t>или имеет слабо сформированные и неполные знания и не умеет применять их к решению конкретных вопросов.</w:t>
      </w:r>
    </w:p>
    <w:p w:rsidR="00CE2D74" w:rsidRPr="002063F1" w:rsidRDefault="00CE2D74" w:rsidP="00CE2D74">
      <w:pPr>
        <w:rPr>
          <w:sz w:val="28"/>
          <w:szCs w:val="28"/>
        </w:rPr>
      </w:pPr>
    </w:p>
    <w:p w:rsidR="00CE2D74" w:rsidRPr="002063F1" w:rsidRDefault="00CE2D74" w:rsidP="00CE2D74">
      <w:pPr>
        <w:rPr>
          <w:sz w:val="28"/>
          <w:szCs w:val="28"/>
        </w:rPr>
      </w:pPr>
    </w:p>
    <w:p w:rsidR="00F460A5" w:rsidRPr="002063F1" w:rsidRDefault="00F460A5" w:rsidP="00CE2D74">
      <w:pPr>
        <w:rPr>
          <w:sz w:val="28"/>
          <w:szCs w:val="28"/>
        </w:rPr>
      </w:pPr>
    </w:p>
    <w:p w:rsidR="00F460A5" w:rsidRPr="002063F1" w:rsidRDefault="00F460A5" w:rsidP="00CE2D74">
      <w:pPr>
        <w:rPr>
          <w:sz w:val="28"/>
          <w:szCs w:val="28"/>
        </w:rPr>
      </w:pPr>
    </w:p>
    <w:p w:rsidR="00F460A5" w:rsidRPr="002063F1" w:rsidRDefault="00F460A5" w:rsidP="00CE2D74">
      <w:pPr>
        <w:rPr>
          <w:sz w:val="28"/>
          <w:szCs w:val="28"/>
        </w:rPr>
      </w:pPr>
    </w:p>
    <w:p w:rsidR="00F460A5" w:rsidRPr="002063F1" w:rsidRDefault="00F460A5" w:rsidP="00CE2D74">
      <w:pPr>
        <w:rPr>
          <w:sz w:val="28"/>
          <w:szCs w:val="28"/>
        </w:rPr>
      </w:pPr>
    </w:p>
    <w:p w:rsidR="00F460A5" w:rsidRPr="002063F1" w:rsidRDefault="00F460A5" w:rsidP="00CE2D74">
      <w:pPr>
        <w:rPr>
          <w:sz w:val="28"/>
          <w:szCs w:val="28"/>
        </w:rPr>
      </w:pPr>
    </w:p>
    <w:p w:rsidR="00CE2D74" w:rsidRPr="002063F1" w:rsidRDefault="00AD4AF5" w:rsidP="00CE2D74">
      <w:pPr>
        <w:spacing w:line="276" w:lineRule="auto"/>
        <w:rPr>
          <w:b/>
          <w:sz w:val="28"/>
          <w:szCs w:val="28"/>
        </w:rPr>
      </w:pPr>
      <w:r w:rsidRPr="002063F1">
        <w:rPr>
          <w:b/>
          <w:sz w:val="28"/>
          <w:szCs w:val="28"/>
        </w:rPr>
        <w:t xml:space="preserve">2.2. </w:t>
      </w:r>
      <w:r w:rsidR="00CE2D74" w:rsidRPr="002063F1">
        <w:rPr>
          <w:b/>
          <w:sz w:val="28"/>
          <w:szCs w:val="28"/>
        </w:rPr>
        <w:t>Литература:</w:t>
      </w:r>
    </w:p>
    <w:p w:rsidR="00CE2D74" w:rsidRPr="002063F1" w:rsidRDefault="00CE2D74" w:rsidP="00CE2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>Основные источники:</w:t>
      </w:r>
    </w:p>
    <w:p w:rsidR="00CE2D74" w:rsidRPr="002063F1" w:rsidRDefault="00CE2D74" w:rsidP="00CE2D7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>Моряков О.С. Материаловедение: учебник. –</w:t>
      </w:r>
      <w:r w:rsidR="00F460A5" w:rsidRPr="002063F1">
        <w:rPr>
          <w:bCs/>
          <w:sz w:val="28"/>
          <w:szCs w:val="28"/>
        </w:rPr>
        <w:t xml:space="preserve"> М.: Издательство Академия, 2012</w:t>
      </w:r>
      <w:r w:rsidRPr="002063F1">
        <w:rPr>
          <w:bCs/>
          <w:sz w:val="28"/>
          <w:szCs w:val="28"/>
        </w:rPr>
        <w:t xml:space="preserve"> – Серия: Среднее профессиональное образование</w:t>
      </w:r>
    </w:p>
    <w:p w:rsidR="00CE2D74" w:rsidRPr="002063F1" w:rsidRDefault="00CE2D74" w:rsidP="00CE2D7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>Чумаченко Ю.Т., Чумаченко Г.В. Материаловедение: учебник. – 4-е издание, переработанн</w:t>
      </w:r>
      <w:r w:rsidR="00F460A5" w:rsidRPr="002063F1">
        <w:rPr>
          <w:bCs/>
          <w:sz w:val="28"/>
          <w:szCs w:val="28"/>
        </w:rPr>
        <w:t>ое.  - Ростов на</w:t>
      </w:r>
      <w:proofErr w:type="gramStart"/>
      <w:r w:rsidR="00F460A5" w:rsidRPr="002063F1">
        <w:rPr>
          <w:bCs/>
          <w:sz w:val="28"/>
          <w:szCs w:val="28"/>
        </w:rPr>
        <w:t>/Д</w:t>
      </w:r>
      <w:proofErr w:type="gramEnd"/>
      <w:r w:rsidR="00F460A5" w:rsidRPr="002063F1">
        <w:rPr>
          <w:bCs/>
          <w:sz w:val="28"/>
          <w:szCs w:val="28"/>
        </w:rPr>
        <w:t>: Феникс, 2011</w:t>
      </w:r>
      <w:r w:rsidRPr="002063F1">
        <w:rPr>
          <w:bCs/>
          <w:sz w:val="28"/>
          <w:szCs w:val="28"/>
        </w:rPr>
        <w:t xml:space="preserve"> – Серия: Среднее профессиональное образование</w:t>
      </w:r>
    </w:p>
    <w:p w:rsidR="00CE2D74" w:rsidRPr="002063F1" w:rsidRDefault="00CE2D74" w:rsidP="00CE2D7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>Черепахин А.А., Технология обработки материалов: учебник. –</w:t>
      </w:r>
      <w:r w:rsidR="00F460A5" w:rsidRPr="002063F1">
        <w:rPr>
          <w:bCs/>
          <w:sz w:val="28"/>
          <w:szCs w:val="28"/>
        </w:rPr>
        <w:t xml:space="preserve"> М.: Издательство Академия, 2013</w:t>
      </w:r>
      <w:r w:rsidRPr="002063F1">
        <w:rPr>
          <w:bCs/>
          <w:sz w:val="28"/>
          <w:szCs w:val="28"/>
        </w:rPr>
        <w:t xml:space="preserve"> – Серия: Среднее профессиональное образование</w:t>
      </w:r>
    </w:p>
    <w:p w:rsidR="00CE2D74" w:rsidRPr="002063F1" w:rsidRDefault="00CE2D74" w:rsidP="00CE2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CE2D74" w:rsidRPr="002063F1" w:rsidRDefault="00CE2D74" w:rsidP="00CE2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 xml:space="preserve"> Дополнительные источники:</w:t>
      </w:r>
    </w:p>
    <w:p w:rsidR="00CE2D74" w:rsidRPr="002063F1" w:rsidRDefault="00CE2D74" w:rsidP="00CE2D74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>Солнцев Ю.П., Вологжанина С.А. Материаловедение: учебник. –</w:t>
      </w:r>
      <w:r w:rsidR="00F460A5" w:rsidRPr="002063F1">
        <w:rPr>
          <w:bCs/>
          <w:sz w:val="28"/>
          <w:szCs w:val="28"/>
        </w:rPr>
        <w:t xml:space="preserve"> М.: Издательство Академия, 2015</w:t>
      </w:r>
      <w:r w:rsidRPr="002063F1">
        <w:rPr>
          <w:bCs/>
          <w:sz w:val="28"/>
          <w:szCs w:val="28"/>
        </w:rPr>
        <w:t xml:space="preserve"> – Серия: Среднее профессиональное образование</w:t>
      </w:r>
    </w:p>
    <w:p w:rsidR="00CE2D74" w:rsidRPr="002063F1" w:rsidRDefault="00CE2D74" w:rsidP="00CE2D74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>Черепахин А.А. Материаловедение: учебник. –</w:t>
      </w:r>
      <w:r w:rsidR="00F460A5" w:rsidRPr="002063F1">
        <w:rPr>
          <w:bCs/>
          <w:sz w:val="28"/>
          <w:szCs w:val="28"/>
        </w:rPr>
        <w:t xml:space="preserve"> М.: Издательство Академия, 2015</w:t>
      </w:r>
      <w:r w:rsidRPr="002063F1">
        <w:rPr>
          <w:bCs/>
          <w:sz w:val="28"/>
          <w:szCs w:val="28"/>
        </w:rPr>
        <w:t xml:space="preserve">  – Серия: Среднее профессиональное образование</w:t>
      </w:r>
    </w:p>
    <w:p w:rsidR="00CE2D74" w:rsidRPr="002063F1" w:rsidRDefault="00CE2D74" w:rsidP="00CE2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CE2D74" w:rsidRPr="002063F1" w:rsidRDefault="00CE2D74" w:rsidP="00CE2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 xml:space="preserve">Интернет-ресурсы: </w:t>
      </w:r>
    </w:p>
    <w:p w:rsidR="00CE2D74" w:rsidRPr="002063F1" w:rsidRDefault="00CE2D74" w:rsidP="00F460A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2063F1">
        <w:rPr>
          <w:bCs/>
          <w:sz w:val="28"/>
          <w:szCs w:val="28"/>
        </w:rPr>
        <w:t xml:space="preserve">1.Электронный ресурс «Измерительный инструмент» -  Режим доступа: </w:t>
      </w:r>
      <w:hyperlink r:id="rId10" w:history="1">
        <w:r w:rsidRPr="002063F1">
          <w:rPr>
            <w:rStyle w:val="a9"/>
            <w:bCs/>
            <w:sz w:val="28"/>
            <w:szCs w:val="28"/>
          </w:rPr>
          <w:t>http://www.chelzavod.ru/</w:t>
        </w:r>
      </w:hyperlink>
    </w:p>
    <w:p w:rsidR="00CE2D74" w:rsidRPr="002063F1" w:rsidRDefault="00CE2D74" w:rsidP="00F46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 xml:space="preserve">2.Электронный ресурс «Мега Слесарь» - Режим доступа: </w:t>
      </w:r>
      <w:hyperlink r:id="rId11" w:history="1">
        <w:r w:rsidRPr="002063F1">
          <w:rPr>
            <w:rStyle w:val="a9"/>
            <w:bCs/>
            <w:sz w:val="28"/>
            <w:szCs w:val="28"/>
          </w:rPr>
          <w:t>http://www.megaslesar.ru/</w:t>
        </w:r>
      </w:hyperlink>
    </w:p>
    <w:p w:rsidR="00CE2D74" w:rsidRPr="002063F1" w:rsidRDefault="00CE2D74" w:rsidP="00F46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  <w:sz w:val="28"/>
          <w:szCs w:val="28"/>
        </w:rPr>
      </w:pPr>
      <w:r w:rsidRPr="002063F1">
        <w:rPr>
          <w:bCs/>
          <w:sz w:val="28"/>
          <w:szCs w:val="28"/>
        </w:rPr>
        <w:t xml:space="preserve">3.Электронный ресурс «Понятия о допусках и посадках основные термины» -  Режим доступа: </w:t>
      </w:r>
      <w:hyperlink r:id="rId12" w:history="1">
        <w:r w:rsidRPr="002063F1">
          <w:rPr>
            <w:rStyle w:val="a9"/>
            <w:bCs/>
            <w:sz w:val="28"/>
            <w:szCs w:val="28"/>
          </w:rPr>
          <w:t>http://cxt.telesort.ru/vdovichenkovaucheb/Dopuski.htm</w:t>
        </w:r>
      </w:hyperlink>
    </w:p>
    <w:p w:rsidR="00CE2D74" w:rsidRPr="002063F1" w:rsidRDefault="00CE2D74" w:rsidP="00F46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rStyle w:val="a9"/>
          <w:bCs/>
          <w:sz w:val="28"/>
          <w:szCs w:val="28"/>
        </w:rPr>
      </w:pPr>
      <w:r w:rsidRPr="002063F1">
        <w:rPr>
          <w:bCs/>
          <w:sz w:val="28"/>
          <w:szCs w:val="28"/>
        </w:rPr>
        <w:t xml:space="preserve">4.Электронный ресурс «Материаловедение» - Режим доступа: </w:t>
      </w:r>
      <w:hyperlink r:id="rId13" w:history="1">
        <w:r w:rsidRPr="002063F1">
          <w:rPr>
            <w:rStyle w:val="a9"/>
            <w:bCs/>
            <w:sz w:val="28"/>
            <w:szCs w:val="28"/>
          </w:rPr>
          <w:t>http://</w:t>
        </w:r>
        <w:r w:rsidRPr="002063F1">
          <w:rPr>
            <w:rStyle w:val="a9"/>
            <w:bCs/>
            <w:sz w:val="28"/>
            <w:szCs w:val="28"/>
            <w:lang w:val="en-US"/>
          </w:rPr>
          <w:t>www</w:t>
        </w:r>
        <w:r w:rsidRPr="002063F1">
          <w:rPr>
            <w:rStyle w:val="a9"/>
            <w:bCs/>
            <w:sz w:val="28"/>
            <w:szCs w:val="28"/>
          </w:rPr>
          <w:t>.</w:t>
        </w:r>
        <w:proofErr w:type="spellStart"/>
        <w:r w:rsidRPr="002063F1">
          <w:rPr>
            <w:rStyle w:val="a9"/>
            <w:bCs/>
            <w:sz w:val="28"/>
            <w:szCs w:val="28"/>
            <w:lang w:val="en-US"/>
          </w:rPr>
          <w:t>materialcince</w:t>
        </w:r>
        <w:proofErr w:type="spellEnd"/>
        <w:r w:rsidRPr="002063F1">
          <w:rPr>
            <w:rStyle w:val="a9"/>
            <w:bCs/>
            <w:sz w:val="28"/>
            <w:szCs w:val="28"/>
          </w:rPr>
          <w:t>.</w:t>
        </w:r>
        <w:proofErr w:type="spellStart"/>
        <w:r w:rsidRPr="002063F1">
          <w:rPr>
            <w:rStyle w:val="a9"/>
            <w:bCs/>
            <w:sz w:val="28"/>
            <w:szCs w:val="28"/>
            <w:lang w:val="en-US"/>
          </w:rPr>
          <w:t>ru</w:t>
        </w:r>
        <w:proofErr w:type="spellEnd"/>
      </w:hyperlink>
    </w:p>
    <w:p w:rsidR="009C35D3" w:rsidRPr="002063F1" w:rsidRDefault="009C35D3" w:rsidP="00F460A5">
      <w:pPr>
        <w:ind w:firstLine="567"/>
        <w:rPr>
          <w:sz w:val="28"/>
          <w:szCs w:val="28"/>
        </w:rPr>
      </w:pPr>
    </w:p>
    <w:sectPr w:rsidR="009C35D3" w:rsidRPr="002063F1" w:rsidSect="004F499B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32" w:rsidRDefault="004F3232" w:rsidP="004F499B">
      <w:r>
        <w:separator/>
      </w:r>
    </w:p>
  </w:endnote>
  <w:endnote w:type="continuationSeparator" w:id="0">
    <w:p w:rsidR="004F3232" w:rsidRDefault="004F3232" w:rsidP="004F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32" w:rsidRDefault="004F3232" w:rsidP="004F499B">
      <w:r>
        <w:separator/>
      </w:r>
    </w:p>
  </w:footnote>
  <w:footnote w:type="continuationSeparator" w:id="0">
    <w:p w:rsidR="004F3232" w:rsidRDefault="004F3232" w:rsidP="004F4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F53"/>
    <w:multiLevelType w:val="multilevel"/>
    <w:tmpl w:val="579A2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65C1F"/>
    <w:multiLevelType w:val="hybridMultilevel"/>
    <w:tmpl w:val="95B2459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4A4642"/>
    <w:multiLevelType w:val="hybridMultilevel"/>
    <w:tmpl w:val="2DB85B1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CB0A42"/>
    <w:multiLevelType w:val="hybridMultilevel"/>
    <w:tmpl w:val="57A4A61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864235"/>
    <w:multiLevelType w:val="hybridMultilevel"/>
    <w:tmpl w:val="3884813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553E31"/>
    <w:multiLevelType w:val="multilevel"/>
    <w:tmpl w:val="1EA28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B4686C"/>
    <w:multiLevelType w:val="multilevel"/>
    <w:tmpl w:val="7876C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6A47EC"/>
    <w:multiLevelType w:val="hybridMultilevel"/>
    <w:tmpl w:val="C21A08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3011D23"/>
    <w:multiLevelType w:val="hybridMultilevel"/>
    <w:tmpl w:val="E6DE57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3313FB3"/>
    <w:multiLevelType w:val="hybridMultilevel"/>
    <w:tmpl w:val="FA5052D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CEE6543"/>
    <w:multiLevelType w:val="hybridMultilevel"/>
    <w:tmpl w:val="28E2B04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ED427A3"/>
    <w:multiLevelType w:val="hybridMultilevel"/>
    <w:tmpl w:val="C052B33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F383D6B"/>
    <w:multiLevelType w:val="hybridMultilevel"/>
    <w:tmpl w:val="09CC3BC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61335D8"/>
    <w:multiLevelType w:val="multilevel"/>
    <w:tmpl w:val="BD0AD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5040A7"/>
    <w:multiLevelType w:val="hybridMultilevel"/>
    <w:tmpl w:val="1318FE5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462D25"/>
    <w:multiLevelType w:val="hybridMultilevel"/>
    <w:tmpl w:val="5C92CEF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8360E9E"/>
    <w:multiLevelType w:val="multilevel"/>
    <w:tmpl w:val="F500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B15439"/>
    <w:multiLevelType w:val="hybridMultilevel"/>
    <w:tmpl w:val="C77EBA6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F37323C"/>
    <w:multiLevelType w:val="hybridMultilevel"/>
    <w:tmpl w:val="CA92B8C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F511233"/>
    <w:multiLevelType w:val="hybridMultilevel"/>
    <w:tmpl w:val="A91AC9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25D74C9"/>
    <w:multiLevelType w:val="multilevel"/>
    <w:tmpl w:val="09881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661DB0"/>
    <w:multiLevelType w:val="multilevel"/>
    <w:tmpl w:val="5EFAF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E45DCC"/>
    <w:multiLevelType w:val="multilevel"/>
    <w:tmpl w:val="2D348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5B2A39"/>
    <w:multiLevelType w:val="multilevel"/>
    <w:tmpl w:val="0BBC7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BD1DC1"/>
    <w:multiLevelType w:val="hybridMultilevel"/>
    <w:tmpl w:val="5264377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B0274E7"/>
    <w:multiLevelType w:val="hybridMultilevel"/>
    <w:tmpl w:val="46AA5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DC0F3A"/>
    <w:multiLevelType w:val="hybridMultilevel"/>
    <w:tmpl w:val="FCDE5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916D60"/>
    <w:multiLevelType w:val="hybridMultilevel"/>
    <w:tmpl w:val="A50C6C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0FC4D74"/>
    <w:multiLevelType w:val="hybridMultilevel"/>
    <w:tmpl w:val="2670150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6736322"/>
    <w:multiLevelType w:val="multilevel"/>
    <w:tmpl w:val="B7746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66689F"/>
    <w:multiLevelType w:val="hybridMultilevel"/>
    <w:tmpl w:val="F77ACB9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9AE5CE7"/>
    <w:multiLevelType w:val="hybridMultilevel"/>
    <w:tmpl w:val="9B7EB2F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D5E4879"/>
    <w:multiLevelType w:val="hybridMultilevel"/>
    <w:tmpl w:val="2EB4388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DEE79D2"/>
    <w:multiLevelType w:val="hybridMultilevel"/>
    <w:tmpl w:val="8D186F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EB37851"/>
    <w:multiLevelType w:val="hybridMultilevel"/>
    <w:tmpl w:val="07F253E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F71550D"/>
    <w:multiLevelType w:val="hybridMultilevel"/>
    <w:tmpl w:val="2FAAFD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FA94917"/>
    <w:multiLevelType w:val="hybridMultilevel"/>
    <w:tmpl w:val="69AC824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3"/>
  </w:num>
  <w:num w:numId="2">
    <w:abstractNumId w:val="17"/>
  </w:num>
  <w:num w:numId="3">
    <w:abstractNumId w:val="6"/>
  </w:num>
  <w:num w:numId="4">
    <w:abstractNumId w:val="24"/>
  </w:num>
  <w:num w:numId="5">
    <w:abstractNumId w:val="30"/>
  </w:num>
  <w:num w:numId="6">
    <w:abstractNumId w:val="14"/>
  </w:num>
  <w:num w:numId="7">
    <w:abstractNumId w:val="0"/>
  </w:num>
  <w:num w:numId="8">
    <w:abstractNumId w:val="22"/>
  </w:num>
  <w:num w:numId="9">
    <w:abstractNumId w:val="7"/>
  </w:num>
  <w:num w:numId="10">
    <w:abstractNumId w:val="21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7"/>
  </w:num>
  <w:num w:numId="14">
    <w:abstractNumId w:val="9"/>
  </w:num>
  <w:num w:numId="15">
    <w:abstractNumId w:val="11"/>
  </w:num>
  <w:num w:numId="16">
    <w:abstractNumId w:val="25"/>
  </w:num>
  <w:num w:numId="17">
    <w:abstractNumId w:val="4"/>
  </w:num>
  <w:num w:numId="18">
    <w:abstractNumId w:val="15"/>
  </w:num>
  <w:num w:numId="19">
    <w:abstractNumId w:val="32"/>
  </w:num>
  <w:num w:numId="20">
    <w:abstractNumId w:val="33"/>
  </w:num>
  <w:num w:numId="21">
    <w:abstractNumId w:val="2"/>
  </w:num>
  <w:num w:numId="22">
    <w:abstractNumId w:val="1"/>
  </w:num>
  <w:num w:numId="23">
    <w:abstractNumId w:val="18"/>
  </w:num>
  <w:num w:numId="24">
    <w:abstractNumId w:val="20"/>
  </w:num>
  <w:num w:numId="25">
    <w:abstractNumId w:val="10"/>
  </w:num>
  <w:num w:numId="26">
    <w:abstractNumId w:val="37"/>
  </w:num>
  <w:num w:numId="27">
    <w:abstractNumId w:val="36"/>
  </w:num>
  <w:num w:numId="28">
    <w:abstractNumId w:val="28"/>
  </w:num>
  <w:num w:numId="29">
    <w:abstractNumId w:val="34"/>
  </w:num>
  <w:num w:numId="30">
    <w:abstractNumId w:val="12"/>
  </w:num>
  <w:num w:numId="31">
    <w:abstractNumId w:val="8"/>
  </w:num>
  <w:num w:numId="32">
    <w:abstractNumId w:val="19"/>
  </w:num>
  <w:num w:numId="33">
    <w:abstractNumId w:val="35"/>
  </w:num>
  <w:num w:numId="34">
    <w:abstractNumId w:val="31"/>
  </w:num>
  <w:num w:numId="35">
    <w:abstractNumId w:val="29"/>
  </w:num>
  <w:num w:numId="36">
    <w:abstractNumId w:val="3"/>
  </w:num>
  <w:num w:numId="37">
    <w:abstractNumId w:val="13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789"/>
    <w:rsid w:val="00000F99"/>
    <w:rsid w:val="00193723"/>
    <w:rsid w:val="001A65D2"/>
    <w:rsid w:val="002063F1"/>
    <w:rsid w:val="002B45D3"/>
    <w:rsid w:val="00363801"/>
    <w:rsid w:val="003F5675"/>
    <w:rsid w:val="0040780A"/>
    <w:rsid w:val="00477642"/>
    <w:rsid w:val="004F156A"/>
    <w:rsid w:val="004F3232"/>
    <w:rsid w:val="004F499B"/>
    <w:rsid w:val="005D4B3E"/>
    <w:rsid w:val="005E5D8E"/>
    <w:rsid w:val="006A373E"/>
    <w:rsid w:val="006C1BD7"/>
    <w:rsid w:val="007F12BD"/>
    <w:rsid w:val="00853789"/>
    <w:rsid w:val="008617F6"/>
    <w:rsid w:val="00905D08"/>
    <w:rsid w:val="0096717E"/>
    <w:rsid w:val="009852A4"/>
    <w:rsid w:val="009914DB"/>
    <w:rsid w:val="009C35D3"/>
    <w:rsid w:val="00AD4AF5"/>
    <w:rsid w:val="00B42350"/>
    <w:rsid w:val="00B62313"/>
    <w:rsid w:val="00BD7C64"/>
    <w:rsid w:val="00CD1BCF"/>
    <w:rsid w:val="00CE2D74"/>
    <w:rsid w:val="00CE3995"/>
    <w:rsid w:val="00E22B89"/>
    <w:rsid w:val="00E3313E"/>
    <w:rsid w:val="00E45595"/>
    <w:rsid w:val="00E60040"/>
    <w:rsid w:val="00EC3A62"/>
    <w:rsid w:val="00F230BC"/>
    <w:rsid w:val="00F460A5"/>
    <w:rsid w:val="00FA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9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E331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3313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407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E39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CE399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CE39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footnote text"/>
    <w:basedOn w:val="a"/>
    <w:link w:val="a7"/>
    <w:uiPriority w:val="99"/>
    <w:semiHidden/>
    <w:rsid w:val="004F499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F49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4F499B"/>
    <w:rPr>
      <w:vertAlign w:val="superscript"/>
    </w:rPr>
  </w:style>
  <w:style w:type="character" w:styleId="a9">
    <w:name w:val="Hyperlink"/>
    <w:unhideWhenUsed/>
    <w:rsid w:val="00CE2D74"/>
    <w:rPr>
      <w:color w:val="0066D4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937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37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9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E331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3313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407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E39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CE399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CE39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footnote text"/>
    <w:basedOn w:val="a"/>
    <w:link w:val="a7"/>
    <w:uiPriority w:val="99"/>
    <w:semiHidden/>
    <w:rsid w:val="004F499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F49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4F499B"/>
    <w:rPr>
      <w:vertAlign w:val="superscript"/>
    </w:rPr>
  </w:style>
  <w:style w:type="character" w:styleId="a9">
    <w:name w:val="Hyperlink"/>
    <w:unhideWhenUsed/>
    <w:rsid w:val="00CE2D74"/>
    <w:rPr>
      <w:color w:val="0066D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6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terialcinc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xt.telesort.ru/vdovichenkovaucheb/Dopuski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gaslesar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helzavod.ru/index.php?name=News%20&amp;op=article&amp;sid=14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21</cp:revision>
  <cp:lastPrinted>2018-02-26T10:24:00Z</cp:lastPrinted>
  <dcterms:created xsi:type="dcterms:W3CDTF">2017-12-27T02:43:00Z</dcterms:created>
  <dcterms:modified xsi:type="dcterms:W3CDTF">2018-02-26T10:25:00Z</dcterms:modified>
</cp:coreProperties>
</file>